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3FA" w:rsidRPr="001C3926" w:rsidRDefault="00D273FA" w:rsidP="000A6362">
      <w:pPr>
        <w:outlineLvl w:val="0"/>
        <w:rPr>
          <w:rFonts w:ascii="Arial" w:hAnsi="Arial" w:cs="Arial"/>
          <w:b/>
          <w:color w:val="0000FF"/>
          <w:sz w:val="22"/>
          <w:szCs w:val="22"/>
        </w:rPr>
      </w:pPr>
      <w:r w:rsidRPr="001C3926">
        <w:rPr>
          <w:rFonts w:ascii="Arial" w:hAnsi="Arial" w:cs="Arial"/>
          <w:b/>
          <w:color w:val="0000FF"/>
          <w:sz w:val="22"/>
          <w:szCs w:val="22"/>
        </w:rPr>
        <w:t xml:space="preserve">Recommend Specs language for RFP: Voith Transmission  </w:t>
      </w:r>
    </w:p>
    <w:p w:rsidR="00D273FA" w:rsidRPr="001C3926" w:rsidRDefault="00D273FA" w:rsidP="000A6362">
      <w:pPr>
        <w:outlineLvl w:val="0"/>
        <w:rPr>
          <w:rFonts w:ascii="Arial" w:hAnsi="Arial" w:cs="Arial"/>
          <w:b/>
          <w:color w:val="0000FF"/>
          <w:sz w:val="22"/>
          <w:szCs w:val="22"/>
        </w:rPr>
      </w:pPr>
    </w:p>
    <w:p w:rsidR="00552961" w:rsidRPr="001C3926" w:rsidRDefault="00552961" w:rsidP="000A6362">
      <w:pPr>
        <w:outlineLvl w:val="0"/>
        <w:rPr>
          <w:rFonts w:ascii="Arial" w:hAnsi="Arial" w:cs="Arial"/>
          <w:b/>
          <w:color w:val="0000FF"/>
          <w:sz w:val="22"/>
          <w:szCs w:val="22"/>
        </w:rPr>
      </w:pPr>
      <w:r w:rsidRPr="001C3926">
        <w:rPr>
          <w:rFonts w:ascii="Arial" w:hAnsi="Arial" w:cs="Arial"/>
          <w:b/>
          <w:color w:val="0000FF"/>
          <w:sz w:val="22"/>
          <w:szCs w:val="22"/>
        </w:rPr>
        <w:t>Topic:</w:t>
      </w:r>
      <w:r w:rsidRPr="001C3926">
        <w:rPr>
          <w:rFonts w:ascii="Arial" w:hAnsi="Arial" w:cs="Arial"/>
          <w:b/>
          <w:color w:val="0000FF"/>
          <w:sz w:val="22"/>
          <w:szCs w:val="22"/>
        </w:rPr>
        <w:tab/>
        <w:t>Transmission Specification</w:t>
      </w:r>
    </w:p>
    <w:p w:rsidR="00552961" w:rsidRPr="001C3926" w:rsidRDefault="009A3C27" w:rsidP="000A6362">
      <w:pPr>
        <w:outlineLvl w:val="0"/>
        <w:rPr>
          <w:rFonts w:ascii="Arial" w:hAnsi="Arial" w:cs="Arial"/>
          <w:b/>
          <w:color w:val="0000FF"/>
          <w:sz w:val="22"/>
          <w:szCs w:val="22"/>
          <w:lang w:val="pt-BR"/>
        </w:rPr>
      </w:pPr>
      <w:r w:rsidRPr="001C3926">
        <w:rPr>
          <w:rFonts w:ascii="Arial" w:hAnsi="Arial" w:cs="Arial"/>
          <w:b/>
          <w:color w:val="0000FF"/>
          <w:sz w:val="22"/>
          <w:szCs w:val="22"/>
          <w:lang w:val="pt-BR"/>
        </w:rPr>
        <w:t>Transmission Type</w:t>
      </w:r>
      <w:r w:rsidR="00B81214" w:rsidRPr="001C3926">
        <w:rPr>
          <w:rFonts w:ascii="Arial" w:hAnsi="Arial" w:cs="Arial"/>
          <w:b/>
          <w:color w:val="0000FF"/>
          <w:sz w:val="22"/>
          <w:szCs w:val="22"/>
          <w:lang w:val="pt-BR"/>
        </w:rPr>
        <w:t xml:space="preserve">: </w:t>
      </w:r>
      <w:r w:rsidR="00073027" w:rsidRPr="001C3926">
        <w:rPr>
          <w:rFonts w:ascii="Arial" w:hAnsi="Arial" w:cs="Arial"/>
          <w:b/>
          <w:color w:val="0000FF"/>
          <w:sz w:val="22"/>
          <w:szCs w:val="22"/>
          <w:lang w:val="pt-BR"/>
        </w:rPr>
        <w:t>D864.6</w:t>
      </w:r>
    </w:p>
    <w:p w:rsidR="00A608D0" w:rsidRPr="001C3926" w:rsidRDefault="00A608D0" w:rsidP="000A6362">
      <w:pPr>
        <w:outlineLvl w:val="0"/>
        <w:rPr>
          <w:rFonts w:ascii="Arial" w:hAnsi="Arial" w:cs="Arial"/>
          <w:color w:val="FF0000"/>
          <w:sz w:val="22"/>
          <w:szCs w:val="22"/>
        </w:rPr>
      </w:pPr>
    </w:p>
    <w:p w:rsidR="00552961" w:rsidRPr="001C3926" w:rsidRDefault="00552961" w:rsidP="001977BB">
      <w:pPr>
        <w:pStyle w:val="RFPheading2TS"/>
        <w:numPr>
          <w:ilvl w:val="0"/>
          <w:numId w:val="0"/>
        </w:numPr>
        <w:suppressAutoHyphens/>
        <w:rPr>
          <w:rFonts w:cs="Arial"/>
          <w:b w:val="0"/>
          <w:sz w:val="22"/>
          <w:szCs w:val="22"/>
        </w:rPr>
      </w:pPr>
      <w:r w:rsidRPr="001C3926">
        <w:rPr>
          <w:rFonts w:cs="Arial"/>
          <w:sz w:val="22"/>
          <w:szCs w:val="22"/>
        </w:rPr>
        <w:t>Transmission</w:t>
      </w:r>
      <w:r w:rsidR="001977BB" w:rsidRPr="001C3926">
        <w:rPr>
          <w:rFonts w:cs="Arial"/>
          <w:sz w:val="22"/>
          <w:szCs w:val="22"/>
        </w:rPr>
        <w:t xml:space="preserve"> (Conventional Powertrain)</w:t>
      </w:r>
    </w:p>
    <w:p w:rsidR="001C3926" w:rsidRDefault="00552961" w:rsidP="001C3926">
      <w:pPr>
        <w:rPr>
          <w:rFonts w:ascii="Arial" w:hAnsi="Arial" w:cs="Arial"/>
          <w:color w:val="F79646" w:themeColor="accent6"/>
          <w:sz w:val="22"/>
          <w:szCs w:val="22"/>
        </w:rPr>
      </w:pPr>
      <w:r w:rsidRPr="001C3926">
        <w:rPr>
          <w:rFonts w:ascii="Arial" w:hAnsi="Arial" w:cs="Arial"/>
          <w:sz w:val="22"/>
          <w:szCs w:val="22"/>
        </w:rPr>
        <w:t>The transmission sha</w:t>
      </w:r>
      <w:r w:rsidR="009A3C27" w:rsidRPr="001C3926">
        <w:rPr>
          <w:rFonts w:ascii="Arial" w:hAnsi="Arial" w:cs="Arial"/>
          <w:sz w:val="22"/>
          <w:szCs w:val="22"/>
        </w:rPr>
        <w:t>ll be a Voith DIWA</w:t>
      </w:r>
      <w:r w:rsidR="006B4FE9" w:rsidRPr="001C3926">
        <w:rPr>
          <w:rFonts w:ascii="Arial" w:hAnsi="Arial" w:cs="Arial"/>
          <w:sz w:val="22"/>
          <w:szCs w:val="22"/>
        </w:rPr>
        <w:t>®</w:t>
      </w:r>
      <w:r w:rsidR="00A608D0" w:rsidRPr="001C3926">
        <w:rPr>
          <w:rFonts w:ascii="Arial" w:hAnsi="Arial" w:cs="Arial"/>
          <w:sz w:val="22"/>
          <w:szCs w:val="22"/>
        </w:rPr>
        <w:t xml:space="preserve"> Fully Automatic T</w:t>
      </w:r>
      <w:r w:rsidRPr="001C3926">
        <w:rPr>
          <w:rFonts w:ascii="Arial" w:hAnsi="Arial" w:cs="Arial"/>
          <w:sz w:val="22"/>
          <w:szCs w:val="22"/>
        </w:rPr>
        <w:t>ransmission</w:t>
      </w:r>
      <w:r w:rsidR="00506134" w:rsidRPr="001C3926">
        <w:rPr>
          <w:rFonts w:ascii="Arial" w:hAnsi="Arial" w:cs="Arial"/>
          <w:sz w:val="22"/>
          <w:szCs w:val="22"/>
        </w:rPr>
        <w:t>, T</w:t>
      </w:r>
      <w:r w:rsidR="00A608D0" w:rsidRPr="001C3926">
        <w:rPr>
          <w:rFonts w:ascii="Arial" w:hAnsi="Arial" w:cs="Arial"/>
          <w:sz w:val="22"/>
          <w:szCs w:val="22"/>
        </w:rPr>
        <w:t>ype D864.6</w:t>
      </w:r>
      <w:r w:rsidR="00506134" w:rsidRPr="001C3926">
        <w:rPr>
          <w:rFonts w:ascii="Arial" w:hAnsi="Arial" w:cs="Arial"/>
          <w:sz w:val="22"/>
          <w:szCs w:val="22"/>
        </w:rPr>
        <w:t>.  The transmission</w:t>
      </w:r>
      <w:r w:rsidRPr="001C3926">
        <w:rPr>
          <w:rFonts w:ascii="Arial" w:hAnsi="Arial" w:cs="Arial"/>
          <w:sz w:val="22"/>
          <w:szCs w:val="22"/>
        </w:rPr>
        <w:t xml:space="preserve"> shall be equipped with a di</w:t>
      </w:r>
      <w:r w:rsidR="001977BB" w:rsidRPr="001C3926">
        <w:rPr>
          <w:rFonts w:ascii="Arial" w:hAnsi="Arial" w:cs="Arial"/>
          <w:sz w:val="22"/>
          <w:szCs w:val="22"/>
        </w:rPr>
        <w:t xml:space="preserve">fferential torque converter, </w:t>
      </w:r>
      <w:r w:rsidR="0041019C" w:rsidRPr="001C3926">
        <w:rPr>
          <w:rFonts w:ascii="Arial" w:hAnsi="Arial" w:cs="Arial"/>
          <w:sz w:val="22"/>
          <w:szCs w:val="22"/>
        </w:rPr>
        <w:t xml:space="preserve">an </w:t>
      </w:r>
      <w:r w:rsidR="004A603E">
        <w:rPr>
          <w:rFonts w:ascii="Arial" w:hAnsi="Arial" w:cs="Arial"/>
          <w:sz w:val="22"/>
          <w:szCs w:val="22"/>
        </w:rPr>
        <w:t>integrated</w:t>
      </w:r>
      <w:r w:rsidRPr="001C3926">
        <w:rPr>
          <w:rFonts w:ascii="Arial" w:hAnsi="Arial" w:cs="Arial"/>
          <w:sz w:val="22"/>
          <w:szCs w:val="22"/>
        </w:rPr>
        <w:t xml:space="preserve"> retarder</w:t>
      </w:r>
      <w:r w:rsidR="00506134" w:rsidRPr="001C3926">
        <w:rPr>
          <w:rFonts w:ascii="Arial" w:hAnsi="Arial" w:cs="Arial"/>
          <w:sz w:val="22"/>
          <w:szCs w:val="22"/>
        </w:rPr>
        <w:t xml:space="preserve"> and electronic controls</w:t>
      </w:r>
      <w:r w:rsidRPr="001C3926">
        <w:rPr>
          <w:rFonts w:ascii="Arial" w:hAnsi="Arial" w:cs="Arial"/>
          <w:sz w:val="22"/>
          <w:szCs w:val="22"/>
        </w:rPr>
        <w:t xml:space="preserve">. </w:t>
      </w:r>
      <w:r w:rsidR="00BC7300" w:rsidRPr="001C3926">
        <w:rPr>
          <w:rFonts w:ascii="Arial" w:hAnsi="Arial" w:cs="Arial"/>
          <w:sz w:val="22"/>
          <w:szCs w:val="22"/>
        </w:rPr>
        <w:t xml:space="preserve">The retarder shall activate without the use of accumulators. </w:t>
      </w:r>
      <w:r w:rsidR="00506134" w:rsidRPr="001C3926">
        <w:rPr>
          <w:rFonts w:ascii="Arial" w:hAnsi="Arial" w:cs="Arial"/>
          <w:sz w:val="22"/>
          <w:szCs w:val="22"/>
        </w:rPr>
        <w:t>Gross input power, gross input torque and rated</w:t>
      </w:r>
      <w:r w:rsidR="004447D0" w:rsidRPr="001C3926">
        <w:rPr>
          <w:rFonts w:ascii="Arial" w:hAnsi="Arial" w:cs="Arial"/>
          <w:sz w:val="22"/>
          <w:szCs w:val="22"/>
        </w:rPr>
        <w:t xml:space="preserve"> input</w:t>
      </w:r>
      <w:r w:rsidR="00506134" w:rsidRPr="001C3926">
        <w:rPr>
          <w:rFonts w:ascii="Arial" w:hAnsi="Arial" w:cs="Arial"/>
          <w:sz w:val="22"/>
          <w:szCs w:val="22"/>
        </w:rPr>
        <w:t xml:space="preserve"> speed shall be compatible with the engine.  The transmission shall </w:t>
      </w:r>
      <w:r w:rsidR="004447D0" w:rsidRPr="001C3926">
        <w:rPr>
          <w:rFonts w:ascii="Arial" w:hAnsi="Arial" w:cs="Arial"/>
          <w:sz w:val="22"/>
          <w:szCs w:val="22"/>
        </w:rPr>
        <w:t xml:space="preserve">be designed to </w:t>
      </w:r>
      <w:r w:rsidR="00506134" w:rsidRPr="001C3926">
        <w:rPr>
          <w:rFonts w:ascii="Arial" w:hAnsi="Arial" w:cs="Arial"/>
          <w:sz w:val="22"/>
          <w:szCs w:val="22"/>
        </w:rPr>
        <w:t xml:space="preserve">operate not less than 300,000 miles on the design operating profile without replacement or major service.  The transmission should be easily removable without disturbing the engine and accessible for service. </w:t>
      </w:r>
      <w:r w:rsidR="004447D0" w:rsidRPr="001C3926">
        <w:rPr>
          <w:rFonts w:ascii="Arial" w:hAnsi="Arial" w:cs="Arial"/>
          <w:sz w:val="22"/>
          <w:szCs w:val="22"/>
        </w:rPr>
        <w:t xml:space="preserve"> </w:t>
      </w:r>
      <w:r w:rsidRPr="001C3926">
        <w:rPr>
          <w:rFonts w:ascii="Arial" w:hAnsi="Arial" w:cs="Arial"/>
          <w:sz w:val="22"/>
          <w:szCs w:val="22"/>
        </w:rPr>
        <w:t xml:space="preserve">A 3M mechanic, with optional assistance, shall be able to remove and replace the transmission assembly for service in less than </w:t>
      </w:r>
      <w:r w:rsidR="00BE778B" w:rsidRPr="001C3926">
        <w:rPr>
          <w:rFonts w:ascii="Arial" w:hAnsi="Arial" w:cs="Arial"/>
          <w:sz w:val="22"/>
          <w:szCs w:val="22"/>
        </w:rPr>
        <w:t xml:space="preserve">8 </w:t>
      </w:r>
      <w:r w:rsidRPr="001C3926">
        <w:rPr>
          <w:rFonts w:ascii="Arial" w:hAnsi="Arial" w:cs="Arial"/>
          <w:sz w:val="22"/>
          <w:szCs w:val="22"/>
        </w:rPr>
        <w:t xml:space="preserve">total combined man-hours.  </w:t>
      </w:r>
      <w:r w:rsidR="0041019C" w:rsidRPr="001C3926">
        <w:rPr>
          <w:rFonts w:ascii="Arial" w:hAnsi="Arial" w:cs="Arial"/>
          <w:sz w:val="22"/>
          <w:szCs w:val="22"/>
        </w:rPr>
        <w:t xml:space="preserve">The transmission shall be equipped with an internal, disposable oil filter that allows for filter removal without the need to remove the entire oil supply.  The filter shall be specified by the </w:t>
      </w:r>
      <w:r w:rsidR="007F354C" w:rsidRPr="001C3926">
        <w:rPr>
          <w:rFonts w:ascii="Arial" w:hAnsi="Arial" w:cs="Arial"/>
          <w:sz w:val="22"/>
          <w:szCs w:val="22"/>
        </w:rPr>
        <w:t xml:space="preserve">transmission </w:t>
      </w:r>
      <w:r w:rsidR="0041019C" w:rsidRPr="001C3926">
        <w:rPr>
          <w:rFonts w:ascii="Arial" w:hAnsi="Arial" w:cs="Arial"/>
          <w:sz w:val="22"/>
          <w:szCs w:val="22"/>
        </w:rPr>
        <w:t>manufacturer.</w:t>
      </w:r>
      <w:r w:rsidR="001C3926" w:rsidRPr="001C3926">
        <w:rPr>
          <w:rFonts w:ascii="Arial" w:hAnsi="Arial" w:cs="Arial"/>
          <w:sz w:val="22"/>
          <w:szCs w:val="22"/>
        </w:rPr>
        <w:t xml:space="preserve">  The transmission shall include a </w:t>
      </w:r>
      <w:r w:rsidR="00302A64" w:rsidRPr="0093609C">
        <w:rPr>
          <w:rFonts w:ascii="Arial" w:hAnsi="Arial" w:cs="Arial"/>
          <w:sz w:val="22"/>
          <w:szCs w:val="22"/>
        </w:rPr>
        <w:t>Hydraulic torsional vibration damper</w:t>
      </w:r>
      <w:r w:rsidR="001C3926" w:rsidRPr="0093609C">
        <w:rPr>
          <w:rFonts w:ascii="Arial" w:hAnsi="Arial" w:cs="Arial"/>
          <w:sz w:val="22"/>
          <w:szCs w:val="22"/>
        </w:rPr>
        <w:t xml:space="preserve"> </w:t>
      </w:r>
      <w:r w:rsidR="001C3926" w:rsidRPr="001C3926">
        <w:rPr>
          <w:rFonts w:ascii="Arial" w:hAnsi="Arial" w:cs="Arial"/>
          <w:sz w:val="22"/>
          <w:szCs w:val="22"/>
        </w:rPr>
        <w:t>(</w:t>
      </w:r>
      <w:proofErr w:type="spellStart"/>
      <w:r w:rsidR="001C3926" w:rsidRPr="001C3926">
        <w:rPr>
          <w:rFonts w:ascii="Arial" w:hAnsi="Arial" w:cs="Arial"/>
          <w:sz w:val="22"/>
          <w:szCs w:val="22"/>
        </w:rPr>
        <w:t>Hydrodamp</w:t>
      </w:r>
      <w:proofErr w:type="spellEnd"/>
      <w:r w:rsidR="001C3926" w:rsidRPr="001C3926">
        <w:rPr>
          <w:rFonts w:ascii="Arial" w:hAnsi="Arial" w:cs="Arial"/>
          <w:sz w:val="22"/>
          <w:szCs w:val="22"/>
        </w:rPr>
        <w:t>, or approved equal), to minimize the introduction of engine torsional vibrations into the transmission</w:t>
      </w:r>
      <w:r w:rsidR="00302A64">
        <w:rPr>
          <w:rFonts w:ascii="Arial" w:hAnsi="Arial" w:cs="Arial"/>
          <w:sz w:val="22"/>
          <w:szCs w:val="22"/>
        </w:rPr>
        <w:t xml:space="preserve"> and vice versa</w:t>
      </w:r>
      <w:r w:rsidR="001C3926" w:rsidRPr="001C3926">
        <w:rPr>
          <w:rFonts w:ascii="Arial" w:hAnsi="Arial" w:cs="Arial"/>
          <w:sz w:val="22"/>
          <w:szCs w:val="22"/>
        </w:rPr>
        <w:t>.</w:t>
      </w:r>
      <w:r w:rsidR="00A334C8">
        <w:rPr>
          <w:rFonts w:ascii="Arial" w:hAnsi="Arial" w:cs="Arial"/>
          <w:sz w:val="22"/>
          <w:szCs w:val="22"/>
        </w:rPr>
        <w:t xml:space="preserve"> </w:t>
      </w:r>
      <w:r w:rsidR="00A334C8" w:rsidRPr="0093609C">
        <w:rPr>
          <w:rFonts w:ascii="Arial" w:hAnsi="Arial" w:cs="Arial"/>
          <w:sz w:val="22"/>
          <w:szCs w:val="22"/>
        </w:rPr>
        <w:t>The</w:t>
      </w:r>
      <w:r w:rsidR="00A334C8">
        <w:rPr>
          <w:rFonts w:ascii="Arial" w:hAnsi="Arial" w:cs="Arial"/>
          <w:sz w:val="22"/>
          <w:szCs w:val="22"/>
        </w:rPr>
        <w:t xml:space="preserve"> </w:t>
      </w:r>
      <w:r w:rsidR="00A334C8" w:rsidRPr="0093609C">
        <w:rPr>
          <w:rFonts w:ascii="Arial" w:hAnsi="Arial" w:cs="Arial"/>
          <w:sz w:val="22"/>
          <w:szCs w:val="22"/>
        </w:rPr>
        <w:t>Hydraulic torsional vibration damper shall be mounted between engine’s fly wheel and transmission input. Shall match to the engine’s torque and power and be maintenance free.</w:t>
      </w:r>
    </w:p>
    <w:p w:rsidR="00A334C8" w:rsidRPr="001C3926" w:rsidRDefault="00A334C8" w:rsidP="001C3926">
      <w:pPr>
        <w:rPr>
          <w:rFonts w:ascii="Arial" w:hAnsi="Arial" w:cs="Arial"/>
          <w:sz w:val="22"/>
          <w:szCs w:val="22"/>
        </w:rPr>
      </w:pPr>
    </w:p>
    <w:p w:rsidR="00680293" w:rsidRDefault="001977BB" w:rsidP="00977C43">
      <w:pPr>
        <w:pStyle w:val="BodyText"/>
        <w:rPr>
          <w:rFonts w:ascii="Arial" w:hAnsi="Arial"/>
        </w:rPr>
      </w:pPr>
      <w:r w:rsidRPr="001C3926">
        <w:rPr>
          <w:rFonts w:ascii="Arial" w:hAnsi="Arial" w:cs="Arial"/>
          <w:szCs w:val="22"/>
        </w:rPr>
        <w:t xml:space="preserve">The electronic controls shall be capable of transmitting and receiving electronic inputs and data from other drivetrain components and of broadcasting that data to other vehicle systems. Communication between electronic drivetrain components and other vehicle systems shall be made using a SAE J1939 communications network. Electronic controls shall be compatible with </w:t>
      </w:r>
      <w:r w:rsidR="0083424D" w:rsidRPr="001C3926">
        <w:rPr>
          <w:rFonts w:ascii="Arial" w:hAnsi="Arial" w:cs="Arial"/>
          <w:szCs w:val="22"/>
        </w:rPr>
        <w:t xml:space="preserve">a </w:t>
      </w:r>
      <w:r w:rsidRPr="001C3926">
        <w:rPr>
          <w:rFonts w:ascii="Arial" w:hAnsi="Arial" w:cs="Arial"/>
          <w:szCs w:val="22"/>
        </w:rPr>
        <w:t xml:space="preserve">24 V </w:t>
      </w:r>
      <w:r w:rsidR="0083424D" w:rsidRPr="001C3926">
        <w:rPr>
          <w:rFonts w:ascii="Arial" w:hAnsi="Arial" w:cs="Arial"/>
          <w:szCs w:val="22"/>
        </w:rPr>
        <w:t>electrical system</w:t>
      </w:r>
      <w:r w:rsidRPr="001C3926">
        <w:rPr>
          <w:rFonts w:ascii="Arial" w:hAnsi="Arial" w:cs="Arial"/>
          <w:szCs w:val="22"/>
        </w:rPr>
        <w:t>, provide consistent shift quality, and compensate for changing conditions, such as variations in vehicle load, engine power and route topography.</w:t>
      </w:r>
      <w:r w:rsidR="00B82DDA" w:rsidRPr="001C3926">
        <w:rPr>
          <w:rFonts w:ascii="Arial" w:hAnsi="Arial" w:cs="Arial"/>
          <w:szCs w:val="22"/>
        </w:rPr>
        <w:t xml:space="preserve"> </w:t>
      </w:r>
      <w:r w:rsidRPr="001C3926">
        <w:rPr>
          <w:rFonts w:ascii="Arial" w:hAnsi="Arial" w:cs="Arial"/>
          <w:szCs w:val="22"/>
        </w:rPr>
        <w:t xml:space="preserve"> At a minimum, drivetrain components consisting of the engine,</w:t>
      </w:r>
      <w:r w:rsidR="004A603E">
        <w:rPr>
          <w:rFonts w:ascii="Arial" w:hAnsi="Arial" w:cs="Arial"/>
          <w:szCs w:val="22"/>
        </w:rPr>
        <w:t xml:space="preserve"> </w:t>
      </w:r>
      <w:r w:rsidR="00302A64" w:rsidRPr="0093609C">
        <w:rPr>
          <w:rFonts w:ascii="Arial" w:hAnsi="Arial" w:cs="Arial"/>
          <w:szCs w:val="22"/>
        </w:rPr>
        <w:t>Hydraulic torsional vibration damper</w:t>
      </w:r>
      <w:r w:rsidR="004A603E" w:rsidRPr="0093609C">
        <w:rPr>
          <w:rFonts w:ascii="Arial" w:hAnsi="Arial" w:cs="Arial"/>
          <w:szCs w:val="22"/>
        </w:rPr>
        <w:t>, integrated</w:t>
      </w:r>
      <w:r w:rsidRPr="001C3926">
        <w:rPr>
          <w:rFonts w:ascii="Arial" w:hAnsi="Arial" w:cs="Arial"/>
          <w:szCs w:val="22"/>
        </w:rPr>
        <w:t xml:space="preserve"> transmission</w:t>
      </w:r>
      <w:r w:rsidR="004A603E">
        <w:rPr>
          <w:rFonts w:ascii="Arial" w:hAnsi="Arial" w:cs="Arial"/>
          <w:szCs w:val="22"/>
        </w:rPr>
        <w:t xml:space="preserve"> </w:t>
      </w:r>
      <w:r w:rsidR="004A603E" w:rsidRPr="0093609C">
        <w:rPr>
          <w:rFonts w:ascii="Arial" w:hAnsi="Arial" w:cs="Arial"/>
          <w:szCs w:val="22"/>
        </w:rPr>
        <w:t>and</w:t>
      </w:r>
      <w:r w:rsidRPr="001C3926">
        <w:rPr>
          <w:rFonts w:ascii="Arial" w:hAnsi="Arial" w:cs="Arial"/>
          <w:szCs w:val="22"/>
        </w:rPr>
        <w:t xml:space="preserve"> retarder, ASR, and anti-lock braking systems shall be powered by a dedicated and isolated ignition supply voltage to ensure data communication among components exists when the vehicle ignition is switched to the “on” position.</w:t>
      </w:r>
      <w:r w:rsidR="004A603E">
        <w:rPr>
          <w:rFonts w:ascii="Arial" w:hAnsi="Arial" w:cs="Arial"/>
          <w:szCs w:val="22"/>
        </w:rPr>
        <w:t xml:space="preserve"> </w:t>
      </w:r>
      <w:r w:rsidR="004A603E">
        <w:rPr>
          <w:rFonts w:ascii="Arial" w:hAnsi="Arial"/>
        </w:rPr>
        <w:t>The electronic controls shall be equipped with a topography sensor.</w:t>
      </w:r>
    </w:p>
    <w:p w:rsidR="00FC0B0F" w:rsidRDefault="00FC0B0F" w:rsidP="005912B6">
      <w:pPr>
        <w:pStyle w:val="ListParagraph"/>
        <w:tabs>
          <w:tab w:val="clear" w:pos="0"/>
        </w:tabs>
        <w:ind w:left="0"/>
        <w:rPr>
          <w:rFonts w:ascii="Arial" w:hAnsi="Arial" w:cs="Arial"/>
          <w:sz w:val="22"/>
          <w:szCs w:val="22"/>
        </w:rPr>
      </w:pPr>
      <w:r w:rsidRPr="001C3926">
        <w:rPr>
          <w:rFonts w:ascii="Arial" w:hAnsi="Arial" w:cs="Arial"/>
          <w:sz w:val="22"/>
          <w:szCs w:val="22"/>
        </w:rPr>
        <w:t xml:space="preserve">The transmission shall be equipped with </w:t>
      </w:r>
      <w:r w:rsidR="0083424D" w:rsidRPr="001C3926">
        <w:rPr>
          <w:rFonts w:ascii="Arial" w:hAnsi="Arial" w:cs="Arial"/>
          <w:sz w:val="22"/>
          <w:szCs w:val="22"/>
        </w:rPr>
        <w:t xml:space="preserve">the </w:t>
      </w:r>
      <w:proofErr w:type="spellStart"/>
      <w:r w:rsidRPr="001C3926">
        <w:rPr>
          <w:rFonts w:ascii="Arial" w:hAnsi="Arial" w:cs="Arial"/>
          <w:sz w:val="22"/>
          <w:szCs w:val="22"/>
        </w:rPr>
        <w:t>SensoTop</w:t>
      </w:r>
      <w:proofErr w:type="spellEnd"/>
      <w:r w:rsidR="0083424D" w:rsidRPr="001C3926">
        <w:rPr>
          <w:rFonts w:ascii="Arial" w:hAnsi="Arial" w:cs="Arial"/>
          <w:sz w:val="22"/>
          <w:szCs w:val="22"/>
        </w:rPr>
        <w:t xml:space="preserve"> shift program</w:t>
      </w:r>
      <w:r w:rsidRPr="001C3926">
        <w:rPr>
          <w:rFonts w:ascii="Arial" w:hAnsi="Arial" w:cs="Arial"/>
          <w:sz w:val="22"/>
          <w:szCs w:val="22"/>
        </w:rPr>
        <w:t>, or approved equal.  This feature enables the transmission electrical control unit to combine established shift programming with a maintenance-free topography sensor.  This allows for step-less adaptation of gear speeds to all situations for improved driving performance and reduced fuel consumption.</w:t>
      </w:r>
    </w:p>
    <w:p w:rsidR="001C3926" w:rsidRPr="001C3926" w:rsidRDefault="001C3926" w:rsidP="001C3926">
      <w:pPr>
        <w:pStyle w:val="ListParagraph"/>
        <w:rPr>
          <w:rFonts w:ascii="Arial" w:hAnsi="Arial" w:cs="Arial"/>
          <w:sz w:val="22"/>
          <w:szCs w:val="22"/>
        </w:rPr>
      </w:pPr>
    </w:p>
    <w:p w:rsidR="00FC0B0F" w:rsidRDefault="00FC0B0F" w:rsidP="005912B6">
      <w:pPr>
        <w:pStyle w:val="ListParagraph"/>
        <w:tabs>
          <w:tab w:val="clear" w:pos="0"/>
        </w:tabs>
        <w:ind w:left="0"/>
        <w:rPr>
          <w:rFonts w:ascii="Arial" w:hAnsi="Arial" w:cs="Arial"/>
          <w:sz w:val="22"/>
          <w:szCs w:val="22"/>
        </w:rPr>
      </w:pPr>
      <w:r w:rsidRPr="001C3926">
        <w:rPr>
          <w:rFonts w:ascii="Arial" w:hAnsi="Arial" w:cs="Arial"/>
          <w:sz w:val="22"/>
          <w:szCs w:val="22"/>
        </w:rPr>
        <w:t>The transmission control system shall be capable of performin</w:t>
      </w:r>
      <w:r w:rsidR="00B82DDA" w:rsidRPr="001C3926">
        <w:rPr>
          <w:rFonts w:ascii="Arial" w:hAnsi="Arial" w:cs="Arial"/>
          <w:sz w:val="22"/>
          <w:szCs w:val="22"/>
        </w:rPr>
        <w:t>g advanced diagnostic functions with</w:t>
      </w:r>
      <w:r w:rsidRPr="001C3926">
        <w:rPr>
          <w:rFonts w:ascii="Arial" w:hAnsi="Arial" w:cs="Arial"/>
          <w:sz w:val="22"/>
          <w:szCs w:val="22"/>
        </w:rPr>
        <w:t xml:space="preserve"> ALADIN®, or approved equal,</w:t>
      </w:r>
      <w:r w:rsidRPr="001C3926">
        <w:rPr>
          <w:rFonts w:ascii="Arial" w:hAnsi="Arial" w:cs="Arial"/>
          <w:b/>
          <w:sz w:val="22"/>
          <w:szCs w:val="22"/>
        </w:rPr>
        <w:t xml:space="preserve"> </w:t>
      </w:r>
      <w:r w:rsidRPr="001C3926">
        <w:rPr>
          <w:rFonts w:ascii="Arial" w:hAnsi="Arial" w:cs="Arial"/>
          <w:sz w:val="22"/>
          <w:szCs w:val="22"/>
        </w:rPr>
        <w:t>which monitor</w:t>
      </w:r>
      <w:r w:rsidR="0083424D" w:rsidRPr="001C3926">
        <w:rPr>
          <w:rFonts w:ascii="Arial" w:hAnsi="Arial" w:cs="Arial"/>
          <w:sz w:val="22"/>
          <w:szCs w:val="22"/>
        </w:rPr>
        <w:t>s</w:t>
      </w:r>
      <w:r w:rsidRPr="001C3926">
        <w:rPr>
          <w:rFonts w:ascii="Arial" w:hAnsi="Arial" w:cs="Arial"/>
          <w:sz w:val="22"/>
          <w:szCs w:val="22"/>
        </w:rPr>
        <w:t xml:space="preserve"> all sensors, actuators and major components for malfunction.  In the event of a malfunction, the event shall be stored in memory for later recall. The transmission shall have the capability to be diagnosed via a laptop computer </w:t>
      </w:r>
      <w:r w:rsidR="0083424D" w:rsidRPr="001C3926">
        <w:rPr>
          <w:rFonts w:ascii="Arial" w:hAnsi="Arial" w:cs="Arial"/>
          <w:sz w:val="22"/>
          <w:szCs w:val="22"/>
        </w:rPr>
        <w:t>based diagnostic system that uses</w:t>
      </w:r>
      <w:r w:rsidRPr="001C3926">
        <w:rPr>
          <w:rFonts w:ascii="Arial" w:hAnsi="Arial" w:cs="Arial"/>
          <w:sz w:val="22"/>
          <w:szCs w:val="22"/>
        </w:rPr>
        <w:t xml:space="preserve"> an icon menu and </w:t>
      </w:r>
      <w:r w:rsidR="0083424D" w:rsidRPr="001C3926">
        <w:rPr>
          <w:rFonts w:ascii="Arial" w:hAnsi="Arial" w:cs="Arial"/>
          <w:sz w:val="22"/>
          <w:szCs w:val="22"/>
        </w:rPr>
        <w:t xml:space="preserve">is </w:t>
      </w:r>
      <w:r w:rsidRPr="001C3926">
        <w:rPr>
          <w:rFonts w:ascii="Arial" w:hAnsi="Arial" w:cs="Arial"/>
          <w:sz w:val="22"/>
          <w:szCs w:val="22"/>
        </w:rPr>
        <w:t>equipped with help functions for simpl</w:t>
      </w:r>
      <w:r w:rsidR="0083424D" w:rsidRPr="001C3926">
        <w:rPr>
          <w:rFonts w:ascii="Arial" w:hAnsi="Arial" w:cs="Arial"/>
          <w:sz w:val="22"/>
          <w:szCs w:val="22"/>
        </w:rPr>
        <w:t>ified use. The diagnostic system shall</w:t>
      </w:r>
      <w:r w:rsidRPr="001C3926">
        <w:rPr>
          <w:rFonts w:ascii="Arial" w:hAnsi="Arial" w:cs="Arial"/>
          <w:sz w:val="22"/>
          <w:szCs w:val="22"/>
        </w:rPr>
        <w:t xml:space="preserve"> be capable of storing and time stamping operational/service events. The diagnostic system will be able to generate a scalable, HTML tabular report for analysis.</w:t>
      </w:r>
    </w:p>
    <w:p w:rsidR="001C3926" w:rsidRPr="001C3926" w:rsidRDefault="001C3926" w:rsidP="001C3926">
      <w:pPr>
        <w:pStyle w:val="ListParagraph"/>
        <w:rPr>
          <w:rFonts w:ascii="Arial" w:hAnsi="Arial" w:cs="Arial"/>
          <w:sz w:val="22"/>
          <w:szCs w:val="22"/>
        </w:rPr>
      </w:pPr>
    </w:p>
    <w:p w:rsidR="0083424D" w:rsidRPr="001C3926" w:rsidRDefault="001C3926" w:rsidP="005912B6">
      <w:pPr>
        <w:pStyle w:val="ListParagraph"/>
        <w:tabs>
          <w:tab w:val="clear" w:pos="0"/>
        </w:tabs>
        <w:ind w:left="0"/>
        <w:rPr>
          <w:rFonts w:ascii="Arial" w:hAnsi="Arial" w:cs="Arial"/>
          <w:sz w:val="22"/>
          <w:szCs w:val="22"/>
        </w:rPr>
      </w:pPr>
      <w:r w:rsidRPr="001C3926">
        <w:rPr>
          <w:rFonts w:ascii="Arial" w:hAnsi="Arial" w:cs="Arial"/>
          <w:sz w:val="22"/>
          <w:szCs w:val="22"/>
        </w:rPr>
        <w:lastRenderedPageBreak/>
        <w:t>The diagnostic system</w:t>
      </w:r>
      <w:r w:rsidR="0083424D" w:rsidRPr="001C3926">
        <w:rPr>
          <w:rFonts w:ascii="Arial" w:hAnsi="Arial" w:cs="Arial"/>
          <w:sz w:val="22"/>
          <w:szCs w:val="22"/>
        </w:rPr>
        <w:t xml:space="preserve"> shall be capable of directing the technician through the process of fault identification, troubleshooting and repair.  </w:t>
      </w:r>
    </w:p>
    <w:p w:rsidR="00FC0B0F" w:rsidRPr="001C3926" w:rsidRDefault="00FC0B0F" w:rsidP="00FC0B0F">
      <w:pPr>
        <w:rPr>
          <w:rFonts w:ascii="Arial" w:hAnsi="Arial" w:cs="Arial"/>
          <w:sz w:val="22"/>
          <w:szCs w:val="22"/>
        </w:rPr>
      </w:pPr>
    </w:p>
    <w:p w:rsidR="00E054A5" w:rsidRPr="001C3926" w:rsidRDefault="00E054A5" w:rsidP="000366DA">
      <w:pPr>
        <w:pStyle w:val="RFPdefaultalternative"/>
        <w:pBdr>
          <w:top w:val="single" w:sz="4" w:space="5" w:color="auto"/>
        </w:pBdr>
        <w:rPr>
          <w:rFonts w:cs="Arial"/>
          <w:szCs w:val="22"/>
        </w:rPr>
      </w:pPr>
      <w:r w:rsidRPr="001C3926">
        <w:rPr>
          <w:rFonts w:cs="Arial"/>
          <w:szCs w:val="22"/>
        </w:rPr>
        <w:t>Default</w:t>
      </w:r>
    </w:p>
    <w:p w:rsidR="005912B6" w:rsidRDefault="00E054A5" w:rsidP="000366DA">
      <w:pPr>
        <w:pStyle w:val="BodyText"/>
        <w:pBdr>
          <w:top w:val="single" w:sz="4" w:space="5"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 xml:space="preserve">A brake pedal application of 6 to 10 psi shall be required by the driver to engage forward or reverse </w:t>
      </w:r>
      <w:r w:rsidR="0083424D" w:rsidRPr="001C3926">
        <w:rPr>
          <w:rFonts w:ascii="Arial" w:hAnsi="Arial" w:cs="Arial"/>
          <w:color w:val="000000"/>
          <w:szCs w:val="22"/>
        </w:rPr>
        <w:t>gear ranges</w:t>
      </w:r>
      <w:r w:rsidRPr="001C3926">
        <w:rPr>
          <w:rFonts w:ascii="Arial" w:hAnsi="Arial" w:cs="Arial"/>
          <w:color w:val="000000"/>
          <w:szCs w:val="22"/>
        </w:rPr>
        <w:t xml:space="preserve"> from the neutral position to prevent sudden acceleration of the bus from a parked position</w:t>
      </w:r>
      <w:r w:rsidR="005912B6">
        <w:rPr>
          <w:rFonts w:ascii="Arial" w:hAnsi="Arial" w:cs="Arial"/>
          <w:color w:val="000000"/>
          <w:szCs w:val="22"/>
        </w:rPr>
        <w:t>.</w:t>
      </w:r>
    </w:p>
    <w:p w:rsidR="005912B6" w:rsidRPr="0093609C" w:rsidRDefault="005912B6" w:rsidP="000366DA">
      <w:pPr>
        <w:pStyle w:val="BodyText"/>
        <w:pBdr>
          <w:top w:val="single" w:sz="4" w:space="5" w:color="auto"/>
          <w:left w:val="single" w:sz="4" w:space="4" w:color="auto"/>
          <w:bottom w:val="single" w:sz="4" w:space="4" w:color="auto"/>
          <w:right w:val="single" w:sz="4" w:space="4" w:color="auto"/>
        </w:pBdr>
        <w:spacing w:after="0"/>
        <w:rPr>
          <w:rFonts w:ascii="Arial" w:hAnsi="Arial" w:cs="Arial"/>
          <w:color w:val="000000"/>
          <w:szCs w:val="22"/>
        </w:rPr>
      </w:pPr>
      <w:r w:rsidRPr="0093609C">
        <w:rPr>
          <w:rFonts w:ascii="Arial" w:hAnsi="Arial" w:cs="Arial"/>
          <w:color w:val="000000"/>
          <w:szCs w:val="22"/>
        </w:rPr>
        <w:t>A mechanical interlock shall be available on the push button selector in order to prevent pushing drive coming from rear and also pushing rear from drive</w:t>
      </w:r>
      <w:r w:rsidR="00E054A5" w:rsidRPr="0093609C">
        <w:rPr>
          <w:rFonts w:ascii="Arial" w:hAnsi="Arial" w:cs="Arial"/>
          <w:color w:val="000000"/>
          <w:szCs w:val="22"/>
        </w:rPr>
        <w:t>.</w:t>
      </w:r>
    </w:p>
    <w:p w:rsidR="00E054A5" w:rsidRPr="001C3926" w:rsidRDefault="00E054A5" w:rsidP="000366DA">
      <w:pPr>
        <w:pStyle w:val="BodyText"/>
        <w:pBdr>
          <w:top w:val="single" w:sz="4" w:space="5"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 xml:space="preserve"> </w:t>
      </w:r>
    </w:p>
    <w:p w:rsidR="00E054A5" w:rsidRPr="001C3926" w:rsidRDefault="00E054A5" w:rsidP="00E054A5">
      <w:pPr>
        <w:pStyle w:val="BodyText"/>
        <w:spacing w:after="0"/>
        <w:rPr>
          <w:rFonts w:ascii="Arial" w:hAnsi="Arial" w:cs="Arial"/>
          <w:szCs w:val="22"/>
        </w:rPr>
      </w:pPr>
    </w:p>
    <w:p w:rsidR="00E054A5" w:rsidRPr="001C3926" w:rsidRDefault="00E054A5" w:rsidP="00E054A5">
      <w:pPr>
        <w:pStyle w:val="RFPdefaultalternative"/>
        <w:rPr>
          <w:rFonts w:cs="Arial"/>
          <w:szCs w:val="22"/>
        </w:rPr>
      </w:pPr>
      <w:r w:rsidRPr="001C3926">
        <w:rPr>
          <w:rFonts w:cs="Arial"/>
          <w:szCs w:val="22"/>
        </w:rPr>
        <w:t>Alternative</w:t>
      </w:r>
    </w:p>
    <w:p w:rsidR="00E054A5" w:rsidRPr="001C3926" w:rsidRDefault="00E054A5" w:rsidP="00E054A5">
      <w:pPr>
        <w:pStyle w:val="BodyText"/>
        <w:pBdr>
          <w:top w:val="single" w:sz="4" w:space="4"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 xml:space="preserve">A brake pedal application of 15 to 20 psi shall be required by the driver to engage forward or reverse </w:t>
      </w:r>
      <w:r w:rsidR="0083424D" w:rsidRPr="001C3926">
        <w:rPr>
          <w:rFonts w:ascii="Arial" w:hAnsi="Arial" w:cs="Arial"/>
          <w:color w:val="000000"/>
          <w:szCs w:val="22"/>
        </w:rPr>
        <w:t>gear ranges</w:t>
      </w:r>
      <w:r w:rsidRPr="001C3926">
        <w:rPr>
          <w:rFonts w:ascii="Arial" w:hAnsi="Arial" w:cs="Arial"/>
          <w:color w:val="000000"/>
          <w:szCs w:val="22"/>
        </w:rPr>
        <w:t xml:space="preserve"> from the neutral position to prevent sudden acceleration of the bus from a parked position.</w:t>
      </w:r>
    </w:p>
    <w:p w:rsidR="00E054A5" w:rsidRPr="001C3926" w:rsidRDefault="00E054A5" w:rsidP="00E054A5">
      <w:pPr>
        <w:rPr>
          <w:rFonts w:ascii="Arial" w:hAnsi="Arial" w:cs="Arial"/>
          <w:sz w:val="22"/>
          <w:szCs w:val="22"/>
        </w:rPr>
      </w:pPr>
    </w:p>
    <w:p w:rsidR="00977C43" w:rsidRPr="001C3926" w:rsidRDefault="00977C43" w:rsidP="00977C43">
      <w:pPr>
        <w:rPr>
          <w:rFonts w:ascii="Arial" w:hAnsi="Arial" w:cs="Arial"/>
          <w:sz w:val="22"/>
          <w:szCs w:val="22"/>
        </w:rPr>
      </w:pPr>
      <w:r w:rsidRPr="001C3926">
        <w:rPr>
          <w:rFonts w:ascii="Arial" w:hAnsi="Arial" w:cs="Arial"/>
          <w:sz w:val="22"/>
          <w:szCs w:val="22"/>
        </w:rPr>
        <w:t xml:space="preserve">The transmission’s electronic control unit shall enable the operator to select shift </w:t>
      </w:r>
      <w:r w:rsidR="00F43B8E" w:rsidRPr="001C3926">
        <w:rPr>
          <w:rFonts w:ascii="Arial" w:hAnsi="Arial" w:cs="Arial"/>
          <w:sz w:val="22"/>
          <w:szCs w:val="22"/>
        </w:rPr>
        <w:t xml:space="preserve">programs </w:t>
      </w:r>
      <w:r w:rsidR="007F354C" w:rsidRPr="001C3926">
        <w:rPr>
          <w:rFonts w:ascii="Arial" w:hAnsi="Arial" w:cs="Arial"/>
          <w:sz w:val="22"/>
          <w:szCs w:val="22"/>
        </w:rPr>
        <w:t>between performance</w:t>
      </w:r>
      <w:r w:rsidRPr="001C3926">
        <w:rPr>
          <w:rFonts w:ascii="Arial" w:hAnsi="Arial" w:cs="Arial"/>
          <w:sz w:val="22"/>
          <w:szCs w:val="22"/>
        </w:rPr>
        <w:t xml:space="preserve"> and economy to achieve the optimum blend of fuel savings. </w:t>
      </w:r>
      <w:r w:rsidR="00F43B8E" w:rsidRPr="001C3926">
        <w:rPr>
          <w:rFonts w:ascii="Arial" w:hAnsi="Arial" w:cs="Arial"/>
          <w:sz w:val="22"/>
          <w:szCs w:val="22"/>
        </w:rPr>
        <w:t xml:space="preserve"> The </w:t>
      </w:r>
      <w:r w:rsidR="000E5EA4" w:rsidRPr="001C3926">
        <w:rPr>
          <w:rFonts w:ascii="Arial" w:hAnsi="Arial" w:cs="Arial"/>
          <w:sz w:val="22"/>
          <w:szCs w:val="22"/>
        </w:rPr>
        <w:t xml:space="preserve">transmission electronic control </w:t>
      </w:r>
      <w:r w:rsidR="00F43B8E" w:rsidRPr="001C3926">
        <w:rPr>
          <w:rFonts w:ascii="Arial" w:hAnsi="Arial" w:cs="Arial"/>
          <w:sz w:val="22"/>
          <w:szCs w:val="22"/>
        </w:rPr>
        <w:t xml:space="preserve">shall </w:t>
      </w:r>
      <w:r w:rsidR="00E054A5" w:rsidRPr="001C3926">
        <w:rPr>
          <w:rFonts w:ascii="Arial" w:hAnsi="Arial" w:cs="Arial"/>
          <w:sz w:val="22"/>
          <w:szCs w:val="22"/>
        </w:rPr>
        <w:t xml:space="preserve">calculate the optimum gear shifting points based on </w:t>
      </w:r>
      <w:r w:rsidR="000E5EA4" w:rsidRPr="001C3926">
        <w:rPr>
          <w:rFonts w:ascii="Arial" w:hAnsi="Arial" w:cs="Arial"/>
          <w:sz w:val="22"/>
          <w:szCs w:val="22"/>
        </w:rPr>
        <w:t xml:space="preserve">measured </w:t>
      </w:r>
      <w:r w:rsidR="00E054A5" w:rsidRPr="001C3926">
        <w:rPr>
          <w:rFonts w:ascii="Arial" w:hAnsi="Arial" w:cs="Arial"/>
          <w:sz w:val="22"/>
          <w:szCs w:val="22"/>
        </w:rPr>
        <w:t>topography, load condition, and vehicle acceleration.</w:t>
      </w:r>
      <w:r w:rsidR="000E5EA4" w:rsidRPr="001C3926">
        <w:rPr>
          <w:rFonts w:ascii="Arial" w:hAnsi="Arial" w:cs="Arial"/>
          <w:sz w:val="22"/>
          <w:szCs w:val="22"/>
        </w:rPr>
        <w:t xml:space="preserve">  </w:t>
      </w:r>
    </w:p>
    <w:p w:rsidR="00E054A5" w:rsidRPr="001C3926" w:rsidRDefault="00E054A5" w:rsidP="00E054A5">
      <w:pPr>
        <w:pStyle w:val="BodyText"/>
        <w:spacing w:after="0"/>
        <w:rPr>
          <w:rFonts w:ascii="Arial" w:hAnsi="Arial" w:cs="Arial"/>
          <w:szCs w:val="22"/>
        </w:rPr>
      </w:pPr>
    </w:p>
    <w:p w:rsidR="00E054A5" w:rsidRPr="001C3926" w:rsidRDefault="00E054A5" w:rsidP="00E054A5">
      <w:pPr>
        <w:pStyle w:val="RFPdefaultalternative"/>
        <w:rPr>
          <w:rFonts w:cs="Arial"/>
          <w:szCs w:val="22"/>
        </w:rPr>
      </w:pPr>
      <w:r w:rsidRPr="001C3926">
        <w:rPr>
          <w:rFonts w:cs="Arial"/>
          <w:szCs w:val="22"/>
        </w:rPr>
        <w:t>Default</w:t>
      </w:r>
    </w:p>
    <w:p w:rsidR="00E054A5" w:rsidRPr="001C3926" w:rsidRDefault="00E054A5" w:rsidP="00E054A5">
      <w:pPr>
        <w:pStyle w:val="StyleRFPBodyboldheaderTopSinglesolidline05ptLine"/>
        <w:pBdr>
          <w:top w:val="single" w:sz="4" w:space="4" w:color="auto"/>
          <w:left w:val="single" w:sz="4" w:space="4" w:color="auto"/>
          <w:bottom w:val="single" w:sz="4" w:space="4" w:color="auto"/>
          <w:right w:val="single" w:sz="4" w:space="4" w:color="auto"/>
        </w:pBdr>
        <w:rPr>
          <w:rFonts w:cs="Arial"/>
          <w:szCs w:val="22"/>
        </w:rPr>
      </w:pPr>
      <w:r w:rsidRPr="001C3926">
        <w:rPr>
          <w:rFonts w:cs="Arial"/>
          <w:szCs w:val="22"/>
        </w:rPr>
        <w:t>Automatic Neutral Function with Automatic Re-Engagement</w:t>
      </w:r>
    </w:p>
    <w:p w:rsidR="00E054A5" w:rsidRPr="001C3926" w:rsidRDefault="00E054A5" w:rsidP="00E054A5">
      <w:pPr>
        <w:pStyle w:val="BodyText"/>
        <w:keepNext/>
        <w:pBdr>
          <w:top w:val="single" w:sz="4" w:space="4"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 xml:space="preserve">The transmission, when in </w:t>
      </w:r>
      <w:r w:rsidR="0083424D" w:rsidRPr="001C3926">
        <w:rPr>
          <w:rFonts w:ascii="Arial" w:hAnsi="Arial" w:cs="Arial"/>
          <w:color w:val="000000"/>
          <w:szCs w:val="22"/>
        </w:rPr>
        <w:t xml:space="preserve">a </w:t>
      </w:r>
      <w:r w:rsidRPr="001C3926">
        <w:rPr>
          <w:rFonts w:ascii="Arial" w:hAnsi="Arial" w:cs="Arial"/>
          <w:color w:val="000000"/>
          <w:szCs w:val="22"/>
        </w:rPr>
        <w:t xml:space="preserve">forward </w:t>
      </w:r>
      <w:r w:rsidR="0083424D" w:rsidRPr="001C3926">
        <w:rPr>
          <w:rFonts w:ascii="Arial" w:hAnsi="Arial" w:cs="Arial"/>
          <w:color w:val="000000"/>
          <w:szCs w:val="22"/>
        </w:rPr>
        <w:t>gear</w:t>
      </w:r>
      <w:r w:rsidRPr="001C3926">
        <w:rPr>
          <w:rFonts w:ascii="Arial" w:hAnsi="Arial" w:cs="Arial"/>
          <w:color w:val="000000"/>
          <w:szCs w:val="22"/>
        </w:rPr>
        <w:t>, shall automatically shift the transmission to neutral when the vehicle registers zero road speed, engine is idle and service brakes are applied. If the status of any one or more of the three signals changes, the transmission immediately and automatically resumes forward mode operation.</w:t>
      </w:r>
    </w:p>
    <w:p w:rsidR="00977C43" w:rsidRDefault="00977C43" w:rsidP="00977C43">
      <w:pPr>
        <w:rPr>
          <w:rFonts w:ascii="Arial" w:hAnsi="Arial" w:cs="Arial"/>
          <w:sz w:val="22"/>
          <w:szCs w:val="22"/>
        </w:rPr>
      </w:pPr>
    </w:p>
    <w:p w:rsidR="003F230E" w:rsidRPr="001C3926" w:rsidRDefault="003F230E" w:rsidP="003F230E">
      <w:pPr>
        <w:pStyle w:val="RFPdefaultalternative"/>
        <w:rPr>
          <w:rFonts w:cs="Arial"/>
          <w:szCs w:val="22"/>
        </w:rPr>
      </w:pPr>
      <w:r w:rsidRPr="001C3926">
        <w:rPr>
          <w:rFonts w:cs="Arial"/>
          <w:szCs w:val="22"/>
        </w:rPr>
        <w:t>Alternative</w:t>
      </w:r>
    </w:p>
    <w:p w:rsidR="003F230E" w:rsidRPr="002036D6" w:rsidRDefault="003F230E" w:rsidP="003F230E">
      <w:pPr>
        <w:pStyle w:val="StyleRFPBodyboldheaderTopSinglesolidline05ptLine"/>
        <w:pBdr>
          <w:top w:val="single" w:sz="4" w:space="4" w:color="auto"/>
          <w:left w:val="single" w:sz="4" w:space="4" w:color="auto"/>
          <w:bottom w:val="single" w:sz="4" w:space="4" w:color="auto"/>
          <w:right w:val="single" w:sz="4" w:space="4" w:color="auto"/>
        </w:pBdr>
        <w:rPr>
          <w:sz w:val="20"/>
        </w:rPr>
      </w:pPr>
      <w:r w:rsidRPr="007F38E3">
        <w:rPr>
          <w:sz w:val="20"/>
        </w:rPr>
        <w:t>No Automatic Neutral Function</w:t>
      </w:r>
    </w:p>
    <w:p w:rsidR="003F230E" w:rsidRPr="007B34E6" w:rsidRDefault="003F230E" w:rsidP="003F230E">
      <w:pPr>
        <w:pStyle w:val="BodyText"/>
        <w:pBdr>
          <w:top w:val="single" w:sz="4" w:space="4" w:color="auto"/>
          <w:left w:val="single" w:sz="4" w:space="4" w:color="auto"/>
          <w:bottom w:val="single" w:sz="4" w:space="4" w:color="auto"/>
          <w:right w:val="single" w:sz="4" w:space="4" w:color="auto"/>
        </w:pBdr>
        <w:spacing w:after="0"/>
        <w:rPr>
          <w:color w:val="000000"/>
        </w:rPr>
      </w:pPr>
      <w:r w:rsidRPr="007B34E6">
        <w:rPr>
          <w:color w:val="000000"/>
        </w:rPr>
        <w:t>The transmission shall not incorporate an automatic neutral shift function.</w:t>
      </w:r>
    </w:p>
    <w:p w:rsidR="003F230E" w:rsidRDefault="003F230E" w:rsidP="00977C43">
      <w:pPr>
        <w:rPr>
          <w:rFonts w:ascii="Arial" w:hAnsi="Arial" w:cs="Arial"/>
          <w:sz w:val="22"/>
          <w:szCs w:val="22"/>
        </w:rPr>
      </w:pPr>
    </w:p>
    <w:p w:rsidR="00E054A5" w:rsidRPr="001C3926" w:rsidRDefault="00E054A5" w:rsidP="00E054A5">
      <w:pPr>
        <w:pStyle w:val="RFPdefaultalternative"/>
        <w:rPr>
          <w:rFonts w:cs="Arial"/>
          <w:szCs w:val="22"/>
        </w:rPr>
      </w:pPr>
      <w:r w:rsidRPr="001C3926">
        <w:rPr>
          <w:rFonts w:cs="Arial"/>
          <w:szCs w:val="22"/>
        </w:rPr>
        <w:t>Alternative</w:t>
      </w:r>
    </w:p>
    <w:p w:rsidR="00E054A5" w:rsidRPr="001C3926" w:rsidRDefault="00E054A5" w:rsidP="00E054A5">
      <w:pPr>
        <w:pStyle w:val="StyleRFPBodyboldheaderTopSinglesolidline05ptLine"/>
        <w:pBdr>
          <w:top w:val="single" w:sz="4" w:space="4" w:color="auto"/>
          <w:left w:val="single" w:sz="4" w:space="4" w:color="auto"/>
          <w:bottom w:val="single" w:sz="4" w:space="4" w:color="auto"/>
          <w:right w:val="single" w:sz="4" w:space="4" w:color="auto"/>
        </w:pBdr>
        <w:rPr>
          <w:rFonts w:cs="Arial"/>
          <w:szCs w:val="22"/>
        </w:rPr>
      </w:pPr>
      <w:r w:rsidRPr="001C3926">
        <w:rPr>
          <w:rFonts w:cs="Arial"/>
          <w:szCs w:val="22"/>
        </w:rPr>
        <w:t>Hill Holder</w:t>
      </w:r>
    </w:p>
    <w:p w:rsidR="00E054A5" w:rsidRDefault="00E054A5" w:rsidP="00E054A5">
      <w:pPr>
        <w:pStyle w:val="BodyText"/>
        <w:pBdr>
          <w:top w:val="single" w:sz="4" w:space="4" w:color="auto"/>
          <w:left w:val="single" w:sz="4" w:space="4" w:color="auto"/>
          <w:bottom w:val="single" w:sz="4" w:space="4" w:color="auto"/>
          <w:right w:val="single" w:sz="4" w:space="4" w:color="auto"/>
        </w:pBdr>
        <w:rPr>
          <w:rFonts w:ascii="Arial" w:hAnsi="Arial" w:cs="Arial"/>
          <w:color w:val="000000"/>
          <w:szCs w:val="22"/>
        </w:rPr>
      </w:pPr>
      <w:r w:rsidRPr="001C3926">
        <w:rPr>
          <w:rFonts w:ascii="Arial" w:hAnsi="Arial" w:cs="Arial"/>
          <w:color w:val="000000"/>
          <w:szCs w:val="22"/>
        </w:rPr>
        <w:t xml:space="preserve">A vehicle hill holder function shall be integrated with an automatic or reduced engine load state function to prevent inadvertent vehicle movement while the transmission is not in </w:t>
      </w:r>
      <w:r w:rsidR="0083424D" w:rsidRPr="001C3926">
        <w:rPr>
          <w:rFonts w:ascii="Arial" w:hAnsi="Arial" w:cs="Arial"/>
          <w:color w:val="000000"/>
          <w:szCs w:val="22"/>
        </w:rPr>
        <w:t>a forward or reverse gear range</w:t>
      </w:r>
      <w:r w:rsidRPr="001C3926">
        <w:rPr>
          <w:rFonts w:ascii="Arial" w:hAnsi="Arial" w:cs="Arial"/>
          <w:color w:val="000000"/>
          <w:szCs w:val="22"/>
        </w:rPr>
        <w:t>.</w:t>
      </w:r>
    </w:p>
    <w:p w:rsidR="003F230E" w:rsidRPr="003F230E" w:rsidRDefault="003F230E" w:rsidP="003F230E"/>
    <w:p w:rsidR="00E054A5" w:rsidRDefault="00E054A5" w:rsidP="00E054A5">
      <w:pPr>
        <w:pStyle w:val="BodyText"/>
        <w:rPr>
          <w:rFonts w:ascii="Arial" w:hAnsi="Arial" w:cs="Arial"/>
          <w:szCs w:val="22"/>
        </w:rPr>
      </w:pPr>
      <w:r w:rsidRPr="001C3926">
        <w:rPr>
          <w:rFonts w:ascii="Arial" w:hAnsi="Arial" w:cs="Arial"/>
          <w:szCs w:val="22"/>
        </w:rPr>
        <w:t>The electronically controlled transmission shall have on-board diagnostic capabilities, be able to monitor functions, store and time-stamp out-of-parameter conditions in memory, and communicate faults</w:t>
      </w:r>
      <w:r w:rsidR="000526B1" w:rsidRPr="001C3926">
        <w:rPr>
          <w:rFonts w:ascii="Arial" w:hAnsi="Arial" w:cs="Arial"/>
          <w:szCs w:val="22"/>
        </w:rPr>
        <w:t xml:space="preserve"> through a diagnostic interface. </w:t>
      </w:r>
      <w:r w:rsidR="00154B8A" w:rsidRPr="001C3926">
        <w:rPr>
          <w:rFonts w:ascii="Arial" w:hAnsi="Arial" w:cs="Arial"/>
          <w:szCs w:val="22"/>
        </w:rPr>
        <w:t>The transmission shall contain built-in protection software to guard against severe damage.</w:t>
      </w:r>
      <w:r w:rsidR="00154B8A">
        <w:rPr>
          <w:rFonts w:ascii="Arial" w:hAnsi="Arial" w:cs="Arial"/>
          <w:szCs w:val="22"/>
        </w:rPr>
        <w:t xml:space="preserve"> </w:t>
      </w:r>
      <w:r w:rsidR="00154B8A" w:rsidRPr="001C3926">
        <w:rPr>
          <w:rFonts w:ascii="Arial" w:hAnsi="Arial" w:cs="Arial"/>
          <w:szCs w:val="22"/>
        </w:rPr>
        <w:t>The transmission shall trigger a visual alarm to the driver when the electronic control unit detects a malfunction.</w:t>
      </w:r>
      <w:r w:rsidR="00154B8A">
        <w:rPr>
          <w:rFonts w:ascii="Arial" w:hAnsi="Arial" w:cs="Arial"/>
          <w:szCs w:val="22"/>
        </w:rPr>
        <w:t xml:space="preserve"> </w:t>
      </w:r>
    </w:p>
    <w:p w:rsidR="005E579D" w:rsidRPr="0093609C" w:rsidRDefault="005E579D" w:rsidP="005E579D">
      <w:pPr>
        <w:rPr>
          <w:rFonts w:ascii="Arial" w:hAnsi="Arial" w:cs="Arial"/>
          <w:sz w:val="22"/>
          <w:szCs w:val="22"/>
        </w:rPr>
      </w:pPr>
      <w:r w:rsidRPr="0093609C">
        <w:rPr>
          <w:rFonts w:ascii="Arial" w:hAnsi="Arial" w:cs="Arial"/>
          <w:sz w:val="22"/>
          <w:szCs w:val="22"/>
        </w:rPr>
        <w:t>An electronic transmission fluid level monitoring and protection system shall be provided.</w:t>
      </w:r>
    </w:p>
    <w:p w:rsidR="005E579D" w:rsidRDefault="005E579D" w:rsidP="005E579D"/>
    <w:p w:rsidR="00A334C8" w:rsidRDefault="00A334C8" w:rsidP="005E579D"/>
    <w:p w:rsidR="005E579D" w:rsidRPr="005E579D" w:rsidRDefault="005E579D" w:rsidP="005E579D"/>
    <w:p w:rsidR="001977BB" w:rsidRPr="001C3926" w:rsidRDefault="001977BB" w:rsidP="001977BB">
      <w:pPr>
        <w:pStyle w:val="RFPheading2TS"/>
        <w:numPr>
          <w:ilvl w:val="0"/>
          <w:numId w:val="0"/>
        </w:numPr>
        <w:suppressAutoHyphens/>
        <w:rPr>
          <w:rFonts w:cs="Arial"/>
          <w:sz w:val="22"/>
          <w:szCs w:val="22"/>
        </w:rPr>
      </w:pPr>
      <w:bookmarkStart w:id="0" w:name="_Toc257814703"/>
      <w:bookmarkStart w:id="1" w:name="_Toc320086702"/>
      <w:bookmarkStart w:id="2" w:name="_Toc330277135"/>
      <w:r w:rsidRPr="001C3926">
        <w:rPr>
          <w:rFonts w:cs="Arial"/>
          <w:sz w:val="22"/>
          <w:szCs w:val="22"/>
        </w:rPr>
        <w:t xml:space="preserve">Transmission </w:t>
      </w:r>
      <w:bookmarkEnd w:id="0"/>
      <w:r w:rsidRPr="001C3926">
        <w:rPr>
          <w:rFonts w:cs="Arial"/>
          <w:sz w:val="22"/>
          <w:szCs w:val="22"/>
        </w:rPr>
        <w:t>Cooling</w:t>
      </w:r>
      <w:bookmarkEnd w:id="1"/>
      <w:bookmarkEnd w:id="2"/>
    </w:p>
    <w:p w:rsidR="001977BB" w:rsidRPr="001C3926" w:rsidRDefault="001977BB" w:rsidP="001977BB">
      <w:pPr>
        <w:pStyle w:val="BodyText"/>
        <w:rPr>
          <w:rFonts w:ascii="Arial" w:hAnsi="Arial" w:cs="Arial"/>
          <w:szCs w:val="22"/>
        </w:rPr>
      </w:pPr>
      <w:r w:rsidRPr="001C3926">
        <w:rPr>
          <w:rStyle w:val="BodyTextChar"/>
          <w:rFonts w:ascii="Arial" w:hAnsi="Arial" w:cs="Arial"/>
          <w:szCs w:val="22"/>
        </w:rPr>
        <w:t xml:space="preserve">The transmission shall be cooled by a dedicated </w:t>
      </w:r>
      <w:r w:rsidR="00680293" w:rsidRPr="001C3926">
        <w:rPr>
          <w:rStyle w:val="BodyTextChar"/>
          <w:rFonts w:ascii="Arial" w:hAnsi="Arial" w:cs="Arial"/>
          <w:szCs w:val="22"/>
        </w:rPr>
        <w:t xml:space="preserve">stainless steel </w:t>
      </w:r>
      <w:r w:rsidRPr="001C3926">
        <w:rPr>
          <w:rStyle w:val="BodyTextChar"/>
          <w:rFonts w:ascii="Arial" w:hAnsi="Arial" w:cs="Arial"/>
          <w:szCs w:val="22"/>
        </w:rPr>
        <w:t>heat exchanger</w:t>
      </w:r>
      <w:r w:rsidR="00680293" w:rsidRPr="001C3926">
        <w:rPr>
          <w:rStyle w:val="BodyTextChar"/>
          <w:rFonts w:ascii="Arial" w:hAnsi="Arial" w:cs="Arial"/>
          <w:szCs w:val="22"/>
        </w:rPr>
        <w:t xml:space="preserve"> mounted directly to the transmission and</w:t>
      </w:r>
      <w:r w:rsidRPr="001C3926">
        <w:rPr>
          <w:rStyle w:val="BodyTextChar"/>
          <w:rFonts w:ascii="Arial" w:hAnsi="Arial" w:cs="Arial"/>
          <w:szCs w:val="22"/>
        </w:rPr>
        <w:t xml:space="preserve"> supplied by the transmission manufacturer</w:t>
      </w:r>
      <w:r w:rsidR="00680293" w:rsidRPr="001C3926">
        <w:rPr>
          <w:rStyle w:val="BodyTextChar"/>
          <w:rFonts w:ascii="Arial" w:hAnsi="Arial" w:cs="Arial"/>
          <w:szCs w:val="22"/>
        </w:rPr>
        <w:t>.</w:t>
      </w:r>
      <w:r w:rsidRPr="001C3926">
        <w:rPr>
          <w:rStyle w:val="BodyTextChar"/>
          <w:rFonts w:ascii="Arial" w:hAnsi="Arial" w:cs="Arial"/>
          <w:szCs w:val="22"/>
        </w:rPr>
        <w:t xml:space="preserve"> </w:t>
      </w:r>
      <w:r w:rsidR="00680293" w:rsidRPr="001C3926">
        <w:rPr>
          <w:rStyle w:val="BodyTextChar"/>
          <w:rFonts w:ascii="Arial" w:hAnsi="Arial" w:cs="Arial"/>
          <w:szCs w:val="22"/>
        </w:rPr>
        <w:t>The heat exchanger shall be</w:t>
      </w:r>
      <w:r w:rsidRPr="001C3926">
        <w:rPr>
          <w:rStyle w:val="BodyTextChar"/>
          <w:rFonts w:ascii="Arial" w:hAnsi="Arial" w:cs="Arial"/>
          <w:szCs w:val="22"/>
        </w:rPr>
        <w:t xml:space="preserve"> sized to maintain </w:t>
      </w:r>
      <w:r w:rsidR="001C3926">
        <w:rPr>
          <w:rStyle w:val="BodyTextChar"/>
          <w:rFonts w:ascii="Arial" w:hAnsi="Arial" w:cs="Arial"/>
          <w:szCs w:val="22"/>
        </w:rPr>
        <w:t xml:space="preserve">the </w:t>
      </w:r>
      <w:r w:rsidRPr="001C3926">
        <w:rPr>
          <w:rStyle w:val="BodyTextChar"/>
          <w:rFonts w:ascii="Arial" w:hAnsi="Arial" w:cs="Arial"/>
          <w:szCs w:val="22"/>
        </w:rPr>
        <w:t xml:space="preserve">operating fluid within the transmission </w:t>
      </w:r>
      <w:r w:rsidR="001C3926">
        <w:rPr>
          <w:rStyle w:val="BodyTextChar"/>
          <w:rFonts w:ascii="Arial" w:hAnsi="Arial" w:cs="Arial"/>
          <w:szCs w:val="22"/>
        </w:rPr>
        <w:t xml:space="preserve">according to the </w:t>
      </w:r>
      <w:r w:rsidRPr="001C3926">
        <w:rPr>
          <w:rStyle w:val="BodyTextChar"/>
          <w:rFonts w:ascii="Arial" w:hAnsi="Arial" w:cs="Arial"/>
          <w:szCs w:val="22"/>
        </w:rPr>
        <w:t xml:space="preserve">manufacturer’s recommended parameters of flow, pressure and temperature. </w:t>
      </w:r>
      <w:r w:rsidR="00680293" w:rsidRPr="001C3926">
        <w:rPr>
          <w:rStyle w:val="BodyTextChar"/>
          <w:rFonts w:ascii="Arial" w:hAnsi="Arial" w:cs="Arial"/>
          <w:szCs w:val="22"/>
        </w:rPr>
        <w:t xml:space="preserve">The interface of the oil circuit between the transmission and the heat exchanger shall be made without the use of external hoses or piping. </w:t>
      </w:r>
      <w:r w:rsidRPr="001C3926">
        <w:rPr>
          <w:rStyle w:val="BodyTextChar"/>
          <w:rFonts w:ascii="Arial" w:hAnsi="Arial" w:cs="Arial"/>
          <w:szCs w:val="22"/>
        </w:rPr>
        <w:t xml:space="preserve">The transmission cooling system shall be matched to the retarder and engine cooling systems to ensure that all operating fluids remain within recommended temperature limits established by each component manufacturer. The engine cooling system should provide </w:t>
      </w:r>
      <w:r w:rsidR="00680293" w:rsidRPr="001C3926">
        <w:rPr>
          <w:rStyle w:val="BodyTextChar"/>
          <w:rFonts w:ascii="Arial" w:hAnsi="Arial" w:cs="Arial"/>
          <w:szCs w:val="22"/>
        </w:rPr>
        <w:t xml:space="preserve">sufficient </w:t>
      </w:r>
      <w:r w:rsidRPr="001C3926">
        <w:rPr>
          <w:rStyle w:val="BodyTextChar"/>
          <w:rFonts w:ascii="Arial" w:hAnsi="Arial" w:cs="Arial"/>
          <w:szCs w:val="22"/>
        </w:rPr>
        <w:t xml:space="preserve">coolant bypass flow to the </w:t>
      </w:r>
      <w:r w:rsidR="00003E44">
        <w:rPr>
          <w:rStyle w:val="BodyTextChar"/>
          <w:rFonts w:ascii="Arial" w:hAnsi="Arial" w:cs="Arial"/>
          <w:szCs w:val="22"/>
        </w:rPr>
        <w:t>transmission cooling system when</w:t>
      </w:r>
      <w:r w:rsidRPr="001C3926">
        <w:rPr>
          <w:rStyle w:val="BodyTextChar"/>
          <w:rFonts w:ascii="Arial" w:hAnsi="Arial" w:cs="Arial"/>
          <w:szCs w:val="22"/>
        </w:rPr>
        <w:t xml:space="preserve"> the engine thermostat</w:t>
      </w:r>
      <w:r w:rsidR="00003E44">
        <w:rPr>
          <w:rStyle w:val="BodyTextChar"/>
          <w:rFonts w:ascii="Arial" w:hAnsi="Arial" w:cs="Arial"/>
          <w:szCs w:val="22"/>
        </w:rPr>
        <w:t xml:space="preserve"> i</w:t>
      </w:r>
      <w:r w:rsidRPr="001C3926">
        <w:rPr>
          <w:rStyle w:val="BodyTextChar"/>
          <w:rFonts w:ascii="Arial" w:hAnsi="Arial" w:cs="Arial"/>
          <w:szCs w:val="22"/>
        </w:rPr>
        <w:t>s closed. Unless otherwise noted, the transmission cooler is to be the first component to see cold water from the radiator outlet. In addition, all return water piping, aside from the thermostat bypass line, is to be plumbed in after the transmission cooler.</w:t>
      </w:r>
    </w:p>
    <w:p w:rsidR="00A334C8" w:rsidRDefault="00A334C8" w:rsidP="00BD1969">
      <w:pPr>
        <w:pStyle w:val="RFPheading1TS"/>
        <w:numPr>
          <w:ilvl w:val="0"/>
          <w:numId w:val="0"/>
        </w:numPr>
        <w:rPr>
          <w:rFonts w:cs="Arial"/>
          <w:sz w:val="22"/>
          <w:szCs w:val="22"/>
        </w:rPr>
      </w:pPr>
      <w:bookmarkStart w:id="3" w:name="_Toc257814707"/>
      <w:bookmarkStart w:id="4" w:name="_Toc320086705"/>
      <w:bookmarkStart w:id="5" w:name="_Toc330277138"/>
    </w:p>
    <w:p w:rsidR="00A334C8" w:rsidRDefault="00A334C8" w:rsidP="00BD1969">
      <w:pPr>
        <w:pStyle w:val="RFPheading1TS"/>
        <w:numPr>
          <w:ilvl w:val="0"/>
          <w:numId w:val="0"/>
        </w:numPr>
        <w:rPr>
          <w:rFonts w:cs="Arial"/>
          <w:sz w:val="22"/>
          <w:szCs w:val="22"/>
        </w:rPr>
      </w:pPr>
    </w:p>
    <w:p w:rsidR="00BD1969" w:rsidRPr="001C3926" w:rsidRDefault="00BD1969" w:rsidP="00BD1969">
      <w:pPr>
        <w:pStyle w:val="RFPheading1TS"/>
        <w:numPr>
          <w:ilvl w:val="0"/>
          <w:numId w:val="0"/>
        </w:numPr>
        <w:rPr>
          <w:rFonts w:cs="Arial"/>
          <w:sz w:val="22"/>
          <w:szCs w:val="22"/>
        </w:rPr>
      </w:pPr>
      <w:r w:rsidRPr="001C3926">
        <w:rPr>
          <w:rFonts w:cs="Arial"/>
          <w:sz w:val="22"/>
          <w:szCs w:val="22"/>
        </w:rPr>
        <w:t>Retarder</w:t>
      </w:r>
      <w:bookmarkEnd w:id="3"/>
      <w:bookmarkEnd w:id="4"/>
      <w:r w:rsidRPr="001C3926">
        <w:rPr>
          <w:rFonts w:cs="Arial"/>
          <w:sz w:val="22"/>
          <w:szCs w:val="22"/>
        </w:rPr>
        <w:t xml:space="preserve"> (Transit Coach)</w:t>
      </w:r>
      <w:bookmarkEnd w:id="5"/>
    </w:p>
    <w:p w:rsidR="00BD1969" w:rsidRPr="001C3926" w:rsidRDefault="003F230E" w:rsidP="00BC7300">
      <w:pPr>
        <w:rPr>
          <w:rFonts w:ascii="Arial" w:hAnsi="Arial" w:cs="Arial"/>
          <w:sz w:val="22"/>
          <w:szCs w:val="22"/>
        </w:rPr>
      </w:pPr>
      <w:r>
        <w:rPr>
          <w:rFonts w:ascii="Arial" w:hAnsi="Arial" w:cs="Arial"/>
          <w:sz w:val="22"/>
          <w:szCs w:val="22"/>
        </w:rPr>
        <w:t xml:space="preserve">The </w:t>
      </w:r>
      <w:r w:rsidRPr="0093609C">
        <w:rPr>
          <w:rFonts w:ascii="Arial" w:hAnsi="Arial" w:cs="Arial"/>
          <w:sz w:val="22"/>
          <w:szCs w:val="22"/>
        </w:rPr>
        <w:t>transmission</w:t>
      </w:r>
      <w:r w:rsidR="00BD1969" w:rsidRPr="001C3926">
        <w:rPr>
          <w:rFonts w:ascii="Arial" w:hAnsi="Arial" w:cs="Arial"/>
          <w:sz w:val="22"/>
          <w:szCs w:val="22"/>
        </w:rPr>
        <w:t xml:space="preserve"> shall be equipped with a</w:t>
      </w:r>
      <w:r w:rsidR="00091AA4" w:rsidRPr="001C3926">
        <w:rPr>
          <w:rFonts w:ascii="Arial" w:hAnsi="Arial" w:cs="Arial"/>
          <w:sz w:val="22"/>
          <w:szCs w:val="22"/>
        </w:rPr>
        <w:t xml:space="preserve">n </w:t>
      </w:r>
      <w:r w:rsidRPr="0093609C">
        <w:rPr>
          <w:rFonts w:ascii="Arial" w:hAnsi="Arial" w:cs="Arial"/>
          <w:sz w:val="22"/>
          <w:szCs w:val="22"/>
        </w:rPr>
        <w:t>integrated</w:t>
      </w:r>
      <w:r w:rsidR="00BD1969" w:rsidRPr="001C3926">
        <w:rPr>
          <w:rFonts w:ascii="Arial" w:hAnsi="Arial" w:cs="Arial"/>
          <w:sz w:val="22"/>
          <w:szCs w:val="22"/>
        </w:rPr>
        <w:t xml:space="preserve"> retarder designed to extend brake lining service life.</w:t>
      </w:r>
      <w:r w:rsidR="00091AA4" w:rsidRPr="001C3926">
        <w:rPr>
          <w:rFonts w:ascii="Arial" w:hAnsi="Arial" w:cs="Arial"/>
          <w:sz w:val="22"/>
          <w:szCs w:val="22"/>
        </w:rPr>
        <w:t xml:space="preserve"> </w:t>
      </w:r>
      <w:r w:rsidR="00BD1969" w:rsidRPr="001C3926">
        <w:rPr>
          <w:rFonts w:ascii="Arial" w:hAnsi="Arial" w:cs="Arial"/>
          <w:sz w:val="22"/>
          <w:szCs w:val="22"/>
        </w:rPr>
        <w:t xml:space="preserve"> The application of the retarder shall cause a smooth blending of both retarder and service brake function</w:t>
      </w:r>
      <w:r w:rsidR="00003E44">
        <w:rPr>
          <w:rFonts w:ascii="Arial" w:hAnsi="Arial" w:cs="Arial"/>
          <w:sz w:val="22"/>
          <w:szCs w:val="22"/>
        </w:rPr>
        <w:t>s</w:t>
      </w:r>
      <w:r w:rsidR="007F354C" w:rsidRPr="001C3926">
        <w:rPr>
          <w:rFonts w:ascii="Arial" w:hAnsi="Arial" w:cs="Arial"/>
          <w:sz w:val="22"/>
          <w:szCs w:val="22"/>
        </w:rPr>
        <w:t>.  Retarder application shall be 100% brake applied with the capability of modulatio</w:t>
      </w:r>
      <w:r>
        <w:rPr>
          <w:rFonts w:ascii="Arial" w:hAnsi="Arial" w:cs="Arial"/>
          <w:sz w:val="22"/>
          <w:szCs w:val="22"/>
        </w:rPr>
        <w:t>n between three retarder stages</w:t>
      </w:r>
      <w:r w:rsidRPr="0093609C">
        <w:rPr>
          <w:rFonts w:ascii="Arial" w:hAnsi="Arial" w:cs="Arial"/>
          <w:sz w:val="22"/>
          <w:szCs w:val="22"/>
        </w:rPr>
        <w:t>, 33%, 66% and 100% of retarder braking power.</w:t>
      </w:r>
      <w:r w:rsidR="007F354C" w:rsidRPr="001C3926">
        <w:rPr>
          <w:rFonts w:ascii="Arial" w:hAnsi="Arial" w:cs="Arial"/>
          <w:sz w:val="22"/>
          <w:szCs w:val="22"/>
        </w:rPr>
        <w:t xml:space="preserve"> </w:t>
      </w:r>
      <w:bookmarkStart w:id="6" w:name="_GoBack"/>
      <w:bookmarkEnd w:id="6"/>
    </w:p>
    <w:p w:rsidR="00BC7300" w:rsidRPr="001C3926" w:rsidRDefault="00BC7300" w:rsidP="00BC7300">
      <w:pPr>
        <w:rPr>
          <w:rFonts w:ascii="Arial" w:hAnsi="Arial" w:cs="Arial"/>
          <w:sz w:val="22"/>
          <w:szCs w:val="22"/>
        </w:rPr>
      </w:pPr>
    </w:p>
    <w:p w:rsidR="00BD1969" w:rsidRPr="001C3926" w:rsidRDefault="00BD1969" w:rsidP="00BD1969">
      <w:pPr>
        <w:pStyle w:val="BodyText"/>
        <w:rPr>
          <w:rFonts w:ascii="Arial" w:hAnsi="Arial" w:cs="Arial"/>
          <w:szCs w:val="22"/>
        </w:rPr>
      </w:pPr>
      <w:r w:rsidRPr="001C3926">
        <w:rPr>
          <w:rFonts w:ascii="Arial" w:hAnsi="Arial" w:cs="Arial"/>
          <w:szCs w:val="22"/>
        </w:rPr>
        <w:t xml:space="preserve">Actuation of ABS and/or automatic traction control (ATC) shall </w:t>
      </w:r>
      <w:r w:rsidR="00003E44">
        <w:rPr>
          <w:rFonts w:ascii="Arial" w:hAnsi="Arial" w:cs="Arial"/>
          <w:szCs w:val="22"/>
        </w:rPr>
        <w:t xml:space="preserve">immediately </w:t>
      </w:r>
      <w:r w:rsidRPr="001C3926">
        <w:rPr>
          <w:rFonts w:ascii="Arial" w:hAnsi="Arial" w:cs="Arial"/>
          <w:szCs w:val="22"/>
        </w:rPr>
        <w:t>override the operation of the brake retarder.</w:t>
      </w:r>
    </w:p>
    <w:p w:rsidR="00BD1969" w:rsidRPr="001C3926" w:rsidRDefault="00BD1969" w:rsidP="00BD1969">
      <w:pPr>
        <w:pStyle w:val="RFPdefaultalternative"/>
        <w:rPr>
          <w:rFonts w:cs="Arial"/>
          <w:szCs w:val="22"/>
        </w:rPr>
      </w:pPr>
      <w:r w:rsidRPr="001C3926">
        <w:rPr>
          <w:rFonts w:cs="Arial"/>
          <w:szCs w:val="22"/>
        </w:rPr>
        <w:t>Default</w:t>
      </w:r>
    </w:p>
    <w:p w:rsidR="00BD1969" w:rsidRPr="001C3926" w:rsidRDefault="00BD1969" w:rsidP="00BD1969">
      <w:pPr>
        <w:pStyle w:val="BodyText"/>
        <w:pBdr>
          <w:top w:val="single" w:sz="4" w:space="4"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Brake lights shall not illuminate when the retarder is activated.</w:t>
      </w:r>
    </w:p>
    <w:p w:rsidR="00BD1969" w:rsidRPr="001C3926" w:rsidRDefault="00BD1969" w:rsidP="00BD1969">
      <w:pPr>
        <w:pStyle w:val="BodyText"/>
        <w:spacing w:after="0"/>
        <w:rPr>
          <w:rFonts w:ascii="Arial" w:hAnsi="Arial" w:cs="Arial"/>
          <w:szCs w:val="22"/>
        </w:rPr>
      </w:pPr>
    </w:p>
    <w:p w:rsidR="00BD1969" w:rsidRPr="001C3926" w:rsidRDefault="00BD1969" w:rsidP="00BD1969">
      <w:pPr>
        <w:pStyle w:val="RFPdefaultalternative"/>
        <w:rPr>
          <w:rFonts w:cs="Arial"/>
          <w:szCs w:val="22"/>
        </w:rPr>
      </w:pPr>
      <w:r w:rsidRPr="001C3926">
        <w:rPr>
          <w:rFonts w:cs="Arial"/>
          <w:szCs w:val="22"/>
        </w:rPr>
        <w:t>Alternative</w:t>
      </w:r>
    </w:p>
    <w:p w:rsidR="00BD1969" w:rsidRPr="001C3926" w:rsidRDefault="00BD1969" w:rsidP="00BD1969">
      <w:pPr>
        <w:pStyle w:val="BodyText"/>
        <w:pBdr>
          <w:top w:val="single" w:sz="4" w:space="4"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Brake lights shall illuminate when the retarder is activated.</w:t>
      </w:r>
    </w:p>
    <w:p w:rsidR="00BD1969" w:rsidRPr="001C3926" w:rsidRDefault="00BD1969" w:rsidP="00BD1969">
      <w:pPr>
        <w:pStyle w:val="BodyText"/>
        <w:spacing w:after="0"/>
        <w:rPr>
          <w:rFonts w:ascii="Arial" w:hAnsi="Arial" w:cs="Arial"/>
          <w:szCs w:val="22"/>
        </w:rPr>
      </w:pPr>
    </w:p>
    <w:p w:rsidR="00BD1969" w:rsidRPr="001C3926" w:rsidRDefault="00BD1969" w:rsidP="00BD1969">
      <w:pPr>
        <w:pStyle w:val="RFPdefaultalternative"/>
        <w:rPr>
          <w:rFonts w:cs="Arial"/>
          <w:szCs w:val="22"/>
        </w:rPr>
      </w:pPr>
      <w:r w:rsidRPr="001C3926">
        <w:rPr>
          <w:rFonts w:cs="Arial"/>
          <w:szCs w:val="22"/>
        </w:rPr>
        <w:t>Alternative</w:t>
      </w:r>
    </w:p>
    <w:p w:rsidR="00BD1969" w:rsidRPr="001C3926" w:rsidRDefault="00BD1969" w:rsidP="00BD1969">
      <w:pPr>
        <w:pStyle w:val="StyleRFPBodyboldheaderTopSinglesolidline05ptLine"/>
        <w:pBdr>
          <w:top w:val="single" w:sz="4" w:space="4" w:color="auto"/>
          <w:left w:val="single" w:sz="4" w:space="4" w:color="auto"/>
          <w:bottom w:val="single" w:sz="4" w:space="4" w:color="auto"/>
          <w:right w:val="single" w:sz="4" w:space="4" w:color="auto"/>
        </w:pBdr>
        <w:rPr>
          <w:rFonts w:cs="Arial"/>
          <w:szCs w:val="22"/>
        </w:rPr>
      </w:pPr>
      <w:r w:rsidRPr="001C3926">
        <w:rPr>
          <w:rFonts w:cs="Arial"/>
          <w:szCs w:val="22"/>
        </w:rPr>
        <w:t>Throttle Pedal Activation of the Retarder</w:t>
      </w:r>
    </w:p>
    <w:p w:rsidR="00BD1969" w:rsidRPr="001C3926" w:rsidRDefault="00BD1969" w:rsidP="00BD1969">
      <w:pPr>
        <w:pStyle w:val="BodyText"/>
        <w:keepNext/>
        <w:pBdr>
          <w:top w:val="single" w:sz="4" w:space="4" w:color="auto"/>
          <w:left w:val="single" w:sz="4" w:space="4" w:color="auto"/>
          <w:bottom w:val="single" w:sz="4" w:space="4" w:color="auto"/>
          <w:right w:val="single" w:sz="4" w:space="4" w:color="auto"/>
        </w:pBdr>
        <w:rPr>
          <w:rFonts w:ascii="Arial" w:hAnsi="Arial" w:cs="Arial"/>
          <w:color w:val="000000"/>
          <w:szCs w:val="22"/>
        </w:rPr>
      </w:pPr>
      <w:r w:rsidRPr="001C3926">
        <w:rPr>
          <w:rFonts w:ascii="Arial" w:hAnsi="Arial" w:cs="Arial"/>
          <w:color w:val="000000"/>
          <w:szCs w:val="22"/>
        </w:rPr>
        <w:t xml:space="preserve">The retarder shall become partially engaged (approximately one-third of its total application, with a resulting deceleration of no greater than 0.077 g) when the throttle pedal is completely released. Maximum retarder shall be achieved when brake pedal is depressed prior to engagement of service brakes, with a maximum resulting deceleration of approximately 0.20 g in an empty bus. The resulting decelerations specified include the effects of engine braking, wind resistance and rolling resistance. </w:t>
      </w:r>
    </w:p>
    <w:p w:rsidR="00BD1969" w:rsidRPr="001C3926" w:rsidRDefault="00BD1969" w:rsidP="00BD1969">
      <w:pPr>
        <w:pStyle w:val="BodyText"/>
        <w:pBdr>
          <w:top w:val="single" w:sz="4" w:space="4"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The thermostatically controlled cooling fan shall be activated when the retarder is engaged and the coolant temperature reaches the maximum operating temperature established by the engine and transmission manufacturers.</w:t>
      </w:r>
    </w:p>
    <w:p w:rsidR="00BD1969" w:rsidRPr="001C3926" w:rsidRDefault="00BD1969" w:rsidP="00BD1969">
      <w:pPr>
        <w:pStyle w:val="BodyText"/>
        <w:spacing w:after="0"/>
        <w:rPr>
          <w:rFonts w:ascii="Arial" w:hAnsi="Arial" w:cs="Arial"/>
          <w:szCs w:val="22"/>
        </w:rPr>
      </w:pPr>
    </w:p>
    <w:p w:rsidR="00BD1969" w:rsidRPr="001C3926" w:rsidRDefault="00BD1969" w:rsidP="00BD1969">
      <w:pPr>
        <w:pStyle w:val="RFPdefaultalternative"/>
        <w:rPr>
          <w:rFonts w:cs="Arial"/>
          <w:szCs w:val="22"/>
        </w:rPr>
      </w:pPr>
      <w:r w:rsidRPr="001C3926">
        <w:rPr>
          <w:rFonts w:cs="Arial"/>
          <w:szCs w:val="22"/>
        </w:rPr>
        <w:lastRenderedPageBreak/>
        <w:t>Default</w:t>
      </w:r>
    </w:p>
    <w:p w:rsidR="00BD1969" w:rsidRPr="001C3926" w:rsidRDefault="00BD1969" w:rsidP="00BD1969">
      <w:pPr>
        <w:pStyle w:val="StyleRFPBodyboldheaderTopSinglesolidline05ptLine"/>
        <w:pBdr>
          <w:top w:val="single" w:sz="4" w:space="4" w:color="auto"/>
          <w:left w:val="single" w:sz="4" w:space="4" w:color="auto"/>
          <w:bottom w:val="single" w:sz="4" w:space="4" w:color="auto"/>
          <w:right w:val="single" w:sz="4" w:space="4" w:color="auto"/>
        </w:pBdr>
        <w:rPr>
          <w:rFonts w:cs="Arial"/>
          <w:szCs w:val="22"/>
        </w:rPr>
      </w:pPr>
      <w:r w:rsidRPr="001C3926">
        <w:rPr>
          <w:rFonts w:cs="Arial"/>
          <w:szCs w:val="22"/>
        </w:rPr>
        <w:t xml:space="preserve">Accessible Retarder Disable Switch </w:t>
      </w:r>
    </w:p>
    <w:p w:rsidR="00BD1969" w:rsidRPr="001C3926" w:rsidRDefault="00BD1969" w:rsidP="00BD1969">
      <w:pPr>
        <w:pStyle w:val="BodyText"/>
        <w:keepNext/>
        <w:pBdr>
          <w:top w:val="single" w:sz="4" w:space="4"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The retarder disable switch shall be accessible to the seated driver.</w:t>
      </w:r>
    </w:p>
    <w:p w:rsidR="00BD1969" w:rsidRPr="001C3926" w:rsidRDefault="00BD1969" w:rsidP="00BD1969">
      <w:pPr>
        <w:pStyle w:val="BodyText"/>
        <w:spacing w:after="0"/>
        <w:rPr>
          <w:rFonts w:ascii="Arial" w:hAnsi="Arial" w:cs="Arial"/>
          <w:szCs w:val="22"/>
        </w:rPr>
      </w:pPr>
    </w:p>
    <w:p w:rsidR="00BD1969" w:rsidRPr="001C3926" w:rsidRDefault="00BD1969" w:rsidP="00BD1969">
      <w:pPr>
        <w:pStyle w:val="RFPdefaultalternative"/>
        <w:rPr>
          <w:rFonts w:cs="Arial"/>
          <w:szCs w:val="22"/>
        </w:rPr>
      </w:pPr>
      <w:r w:rsidRPr="001C3926">
        <w:rPr>
          <w:rFonts w:cs="Arial"/>
          <w:szCs w:val="22"/>
        </w:rPr>
        <w:t>Alternative</w:t>
      </w:r>
    </w:p>
    <w:p w:rsidR="00BD1969" w:rsidRPr="001C3926" w:rsidRDefault="00BD1969" w:rsidP="00BD1969">
      <w:pPr>
        <w:pStyle w:val="StyleRFPBodyboldheaderTopSinglesolidline05ptLine"/>
        <w:pBdr>
          <w:top w:val="single" w:sz="4" w:space="4" w:color="auto"/>
          <w:left w:val="single" w:sz="4" w:space="4" w:color="auto"/>
          <w:bottom w:val="single" w:sz="4" w:space="4" w:color="auto"/>
          <w:right w:val="single" w:sz="4" w:space="4" w:color="auto"/>
        </w:pBdr>
        <w:rPr>
          <w:rFonts w:cs="Arial"/>
          <w:szCs w:val="22"/>
        </w:rPr>
      </w:pPr>
      <w:r w:rsidRPr="001C3926">
        <w:rPr>
          <w:rFonts w:cs="Arial"/>
          <w:szCs w:val="22"/>
        </w:rPr>
        <w:t>Retarder Disable Switch Not Accessible</w:t>
      </w:r>
    </w:p>
    <w:p w:rsidR="00BD1969" w:rsidRPr="001C3926" w:rsidRDefault="00BD1969" w:rsidP="00BD1969">
      <w:pPr>
        <w:pStyle w:val="BodyText"/>
        <w:pBdr>
          <w:top w:val="single" w:sz="4" w:space="4"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The retarder disable switch is not required to be accessible to the seated driver.</w:t>
      </w:r>
    </w:p>
    <w:p w:rsidR="00BD1969" w:rsidRPr="001C3926" w:rsidRDefault="00BD1969" w:rsidP="00BD1969">
      <w:pPr>
        <w:pStyle w:val="BodyText"/>
        <w:spacing w:after="0"/>
        <w:rPr>
          <w:rFonts w:ascii="Arial" w:hAnsi="Arial" w:cs="Arial"/>
          <w:szCs w:val="22"/>
        </w:rPr>
      </w:pPr>
    </w:p>
    <w:p w:rsidR="00BD1969" w:rsidRPr="001C3926" w:rsidRDefault="00BD1969" w:rsidP="00BD1969">
      <w:pPr>
        <w:pStyle w:val="RFPdefaultalternative"/>
        <w:rPr>
          <w:rFonts w:cs="Arial"/>
          <w:szCs w:val="22"/>
        </w:rPr>
      </w:pPr>
      <w:r w:rsidRPr="001C3926">
        <w:rPr>
          <w:rFonts w:cs="Arial"/>
          <w:szCs w:val="22"/>
        </w:rPr>
        <w:t>Alternative</w:t>
      </w:r>
    </w:p>
    <w:p w:rsidR="00BD1969" w:rsidRPr="001C3926" w:rsidRDefault="00BD1969" w:rsidP="00BD1969">
      <w:pPr>
        <w:pStyle w:val="BodyText"/>
        <w:pBdr>
          <w:top w:val="single" w:sz="4" w:space="4"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Disabling retarder shall be recorded for Agency data collection.</w:t>
      </w:r>
    </w:p>
    <w:p w:rsidR="00BD1969" w:rsidRPr="001C3926" w:rsidRDefault="00BD1969" w:rsidP="00BD1969">
      <w:pPr>
        <w:pStyle w:val="BodyText"/>
        <w:spacing w:after="0"/>
        <w:rPr>
          <w:rFonts w:ascii="Arial" w:hAnsi="Arial" w:cs="Arial"/>
          <w:szCs w:val="22"/>
        </w:rPr>
      </w:pPr>
    </w:p>
    <w:p w:rsidR="00BD1969" w:rsidRPr="001C3926" w:rsidRDefault="00BD1969" w:rsidP="00BD1969">
      <w:pPr>
        <w:pStyle w:val="RFPdefaultalternative"/>
        <w:rPr>
          <w:rFonts w:cs="Arial"/>
          <w:szCs w:val="22"/>
        </w:rPr>
      </w:pPr>
      <w:r w:rsidRPr="001C3926">
        <w:rPr>
          <w:rFonts w:cs="Arial"/>
          <w:szCs w:val="22"/>
        </w:rPr>
        <w:t>Alternative</w:t>
      </w:r>
    </w:p>
    <w:p w:rsidR="00E92E15" w:rsidRPr="001C3926" w:rsidRDefault="00BD1969" w:rsidP="00BC7300">
      <w:pPr>
        <w:pStyle w:val="BodyText"/>
        <w:pBdr>
          <w:top w:val="single" w:sz="4" w:space="4" w:color="auto"/>
          <w:left w:val="single" w:sz="4" w:space="4" w:color="auto"/>
          <w:bottom w:val="single" w:sz="4" w:space="4" w:color="auto"/>
          <w:right w:val="single" w:sz="4" w:space="4" w:color="auto"/>
        </w:pBdr>
        <w:rPr>
          <w:rFonts w:ascii="Arial" w:hAnsi="Arial" w:cs="Arial"/>
          <w:color w:val="000000"/>
          <w:szCs w:val="22"/>
        </w:rPr>
      </w:pPr>
      <w:r w:rsidRPr="001C3926">
        <w:rPr>
          <w:rFonts w:ascii="Arial" w:hAnsi="Arial" w:cs="Arial"/>
          <w:color w:val="000000"/>
          <w:szCs w:val="22"/>
        </w:rPr>
        <w:t>Unless specified by the transmission manufacturer, a retarder disable switch will not be supplied.</w:t>
      </w:r>
    </w:p>
    <w:p w:rsidR="00D273FA" w:rsidRDefault="00D273FA" w:rsidP="00BE778B">
      <w:pPr>
        <w:outlineLvl w:val="0"/>
        <w:rPr>
          <w:sz w:val="22"/>
          <w:szCs w:val="22"/>
        </w:rPr>
      </w:pPr>
    </w:p>
    <w:p w:rsidR="000366DA" w:rsidRDefault="000366DA" w:rsidP="00D273FA">
      <w:pPr>
        <w:outlineLvl w:val="0"/>
        <w:rPr>
          <w:b/>
          <w:color w:val="0000FF"/>
          <w:sz w:val="22"/>
          <w:szCs w:val="22"/>
        </w:rPr>
      </w:pPr>
    </w:p>
    <w:sectPr w:rsidR="000366DA" w:rsidSect="000366DA">
      <w:pgSz w:w="12240" w:h="15840"/>
      <w:pgMar w:top="1440" w:right="1800" w:bottom="99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rmata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rmata Bold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65797"/>
    <w:multiLevelType w:val="hybridMultilevel"/>
    <w:tmpl w:val="C18240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9B03136"/>
    <w:multiLevelType w:val="multilevel"/>
    <w:tmpl w:val="BC547448"/>
    <w:lvl w:ilvl="0">
      <w:start w:val="1"/>
      <w:numFmt w:val="decimal"/>
      <w:pStyle w:val="Heading1"/>
      <w:suff w:val="space"/>
      <w:lvlText w:val="TS %1."/>
      <w:lvlJc w:val="left"/>
      <w:pPr>
        <w:ind w:left="360" w:hanging="360"/>
      </w:pPr>
      <w:rPr>
        <w:rFonts w:hint="default"/>
        <w:sz w:val="28"/>
      </w:rPr>
    </w:lvl>
    <w:lvl w:ilvl="1">
      <w:start w:val="1"/>
      <w:numFmt w:val="decimal"/>
      <w:pStyle w:val="Heading2"/>
      <w:suff w:val="space"/>
      <w:lvlText w:val="TS %1.%2"/>
      <w:lvlJc w:val="left"/>
      <w:pPr>
        <w:ind w:left="0" w:firstLine="0"/>
      </w:pPr>
      <w:rPr>
        <w:rFonts w:ascii="Arial" w:hAnsi="Arial" w:cs="Arial" w:hint="default"/>
        <w:i w:val="0"/>
        <w:sz w:val="26"/>
      </w:rPr>
    </w:lvl>
    <w:lvl w:ilvl="2">
      <w:start w:val="1"/>
      <w:numFmt w:val="decimal"/>
      <w:pStyle w:val="RFPheading3TS"/>
      <w:suff w:val="space"/>
      <w:lvlText w:val="TS %1.%2.%3"/>
      <w:lvlJc w:val="left"/>
      <w:pPr>
        <w:ind w:left="0" w:firstLine="0"/>
      </w:pPr>
      <w:rPr>
        <w:rFonts w:ascii="Arial" w:hAnsi="Arial" w:cs="Arial" w:hint="default"/>
        <w:b/>
        <w:i w:val="0"/>
        <w:sz w:val="24"/>
      </w:rPr>
    </w:lvl>
    <w:lvl w:ilvl="3">
      <w:start w:val="1"/>
      <w:numFmt w:val="decimal"/>
      <w:pStyle w:val="Heading4"/>
      <w:suff w:val="space"/>
      <w:lvlText w:val="%1.%2.%3.%4"/>
      <w:lvlJc w:val="left"/>
      <w:pPr>
        <w:ind w:left="0" w:firstLine="0"/>
      </w:pPr>
      <w:rPr>
        <w:rFonts w:ascii="Arial" w:hAnsi="Arial" w:hint="default"/>
        <w:b/>
        <w:i w:val="0"/>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72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
    <w:nsid w:val="5B8B2F3C"/>
    <w:multiLevelType w:val="hybridMultilevel"/>
    <w:tmpl w:val="AC8C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930100"/>
    <w:multiLevelType w:val="hybridMultilevel"/>
    <w:tmpl w:val="336C0D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99B"/>
    <w:rsid w:val="00003E44"/>
    <w:rsid w:val="00024524"/>
    <w:rsid w:val="000366DA"/>
    <w:rsid w:val="000526B1"/>
    <w:rsid w:val="00055E10"/>
    <w:rsid w:val="00073027"/>
    <w:rsid w:val="000759EA"/>
    <w:rsid w:val="000800F6"/>
    <w:rsid w:val="00091AA4"/>
    <w:rsid w:val="000A6362"/>
    <w:rsid w:val="000A7749"/>
    <w:rsid w:val="000B6AAE"/>
    <w:rsid w:val="000B77A8"/>
    <w:rsid w:val="000E5EA4"/>
    <w:rsid w:val="000E65DB"/>
    <w:rsid w:val="000F1FCB"/>
    <w:rsid w:val="000F7E23"/>
    <w:rsid w:val="00152C48"/>
    <w:rsid w:val="00154B8A"/>
    <w:rsid w:val="0019273F"/>
    <w:rsid w:val="0019764B"/>
    <w:rsid w:val="001977BB"/>
    <w:rsid w:val="001C3926"/>
    <w:rsid w:val="001C4D8A"/>
    <w:rsid w:val="0024545C"/>
    <w:rsid w:val="00263DBF"/>
    <w:rsid w:val="00281EA3"/>
    <w:rsid w:val="00302A64"/>
    <w:rsid w:val="00333DB7"/>
    <w:rsid w:val="00374771"/>
    <w:rsid w:val="003D1196"/>
    <w:rsid w:val="003F230E"/>
    <w:rsid w:val="0041019C"/>
    <w:rsid w:val="00425282"/>
    <w:rsid w:val="004263D9"/>
    <w:rsid w:val="004447D0"/>
    <w:rsid w:val="004A1367"/>
    <w:rsid w:val="004A603E"/>
    <w:rsid w:val="004D110A"/>
    <w:rsid w:val="00506134"/>
    <w:rsid w:val="00552961"/>
    <w:rsid w:val="005912B6"/>
    <w:rsid w:val="005E579D"/>
    <w:rsid w:val="00680293"/>
    <w:rsid w:val="006B4FE9"/>
    <w:rsid w:val="0077787A"/>
    <w:rsid w:val="00777A3E"/>
    <w:rsid w:val="007B098E"/>
    <w:rsid w:val="007F354C"/>
    <w:rsid w:val="0080286E"/>
    <w:rsid w:val="008213C9"/>
    <w:rsid w:val="0083424D"/>
    <w:rsid w:val="0089060E"/>
    <w:rsid w:val="00916DC4"/>
    <w:rsid w:val="0093609C"/>
    <w:rsid w:val="009369D8"/>
    <w:rsid w:val="00972803"/>
    <w:rsid w:val="0097499B"/>
    <w:rsid w:val="00977C43"/>
    <w:rsid w:val="009837E8"/>
    <w:rsid w:val="00984E96"/>
    <w:rsid w:val="009A3C27"/>
    <w:rsid w:val="009C50F7"/>
    <w:rsid w:val="009E42DF"/>
    <w:rsid w:val="009F4CA9"/>
    <w:rsid w:val="00A21FCD"/>
    <w:rsid w:val="00A334C8"/>
    <w:rsid w:val="00A608D0"/>
    <w:rsid w:val="00AB324C"/>
    <w:rsid w:val="00B000DF"/>
    <w:rsid w:val="00B81214"/>
    <w:rsid w:val="00B82DDA"/>
    <w:rsid w:val="00BB13A6"/>
    <w:rsid w:val="00BC7300"/>
    <w:rsid w:val="00BD1969"/>
    <w:rsid w:val="00BE778B"/>
    <w:rsid w:val="00C7702F"/>
    <w:rsid w:val="00D273FA"/>
    <w:rsid w:val="00D34A59"/>
    <w:rsid w:val="00D42C10"/>
    <w:rsid w:val="00D8209C"/>
    <w:rsid w:val="00DB3ECA"/>
    <w:rsid w:val="00DF6777"/>
    <w:rsid w:val="00E054A5"/>
    <w:rsid w:val="00E07652"/>
    <w:rsid w:val="00E92E15"/>
    <w:rsid w:val="00EA3B27"/>
    <w:rsid w:val="00EB6A99"/>
    <w:rsid w:val="00EC4FED"/>
    <w:rsid w:val="00ED4369"/>
    <w:rsid w:val="00EE2313"/>
    <w:rsid w:val="00F15D89"/>
    <w:rsid w:val="00F236DA"/>
    <w:rsid w:val="00F43B8E"/>
    <w:rsid w:val="00F46C3F"/>
    <w:rsid w:val="00FA3A8B"/>
    <w:rsid w:val="00FA4E18"/>
    <w:rsid w:val="00FC0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aliases w:val="IP Heading 1"/>
    <w:basedOn w:val="Normal"/>
    <w:next w:val="Normal"/>
    <w:link w:val="Heading1Char"/>
    <w:qFormat/>
    <w:rsid w:val="001977BB"/>
    <w:pPr>
      <w:keepNext/>
      <w:numPr>
        <w:numId w:val="1"/>
      </w:numPr>
      <w:suppressAutoHyphens/>
      <w:spacing w:after="60"/>
      <w:jc w:val="both"/>
      <w:outlineLvl w:val="0"/>
    </w:pPr>
    <w:rPr>
      <w:rFonts w:ascii="Arial" w:hAnsi="Arial"/>
      <w:b/>
      <w:sz w:val="28"/>
    </w:rPr>
  </w:style>
  <w:style w:type="paragraph" w:styleId="Heading2">
    <w:name w:val="heading 2"/>
    <w:basedOn w:val="Normal"/>
    <w:next w:val="Normal"/>
    <w:link w:val="Heading2Char"/>
    <w:qFormat/>
    <w:rsid w:val="001977BB"/>
    <w:pPr>
      <w:keepNext/>
      <w:numPr>
        <w:ilvl w:val="1"/>
        <w:numId w:val="1"/>
      </w:numPr>
      <w:suppressAutoHyphens/>
      <w:spacing w:after="60"/>
      <w:jc w:val="both"/>
      <w:outlineLvl w:val="1"/>
    </w:pPr>
    <w:rPr>
      <w:rFonts w:ascii="Formata Condensed" w:hAnsi="Formata Condensed"/>
      <w:b/>
      <w:sz w:val="26"/>
    </w:rPr>
  </w:style>
  <w:style w:type="paragraph" w:styleId="Heading3">
    <w:name w:val="heading 3"/>
    <w:basedOn w:val="Normal"/>
    <w:next w:val="Normal"/>
    <w:link w:val="Heading3Char"/>
    <w:semiHidden/>
    <w:unhideWhenUsed/>
    <w:qFormat/>
    <w:rsid w:val="001977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977BB"/>
    <w:pPr>
      <w:keepNext/>
      <w:numPr>
        <w:ilvl w:val="3"/>
        <w:numId w:val="1"/>
      </w:numPr>
      <w:spacing w:after="60"/>
      <w:jc w:val="both"/>
      <w:outlineLvl w:val="3"/>
    </w:pPr>
    <w:rPr>
      <w:rFonts w:ascii="Formata BoldCondensed" w:hAnsi="Formata BoldCondense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6362"/>
    <w:pPr>
      <w:shd w:val="clear" w:color="auto" w:fill="000080"/>
    </w:pPr>
    <w:rPr>
      <w:rFonts w:ascii="Tahoma" w:hAnsi="Tahoma" w:cs="Tahoma"/>
    </w:rPr>
  </w:style>
  <w:style w:type="character" w:styleId="CommentReference">
    <w:name w:val="annotation reference"/>
    <w:basedOn w:val="DefaultParagraphFont"/>
    <w:semiHidden/>
    <w:rsid w:val="000B77A8"/>
    <w:rPr>
      <w:sz w:val="16"/>
      <w:szCs w:val="16"/>
    </w:rPr>
  </w:style>
  <w:style w:type="paragraph" w:styleId="CommentText">
    <w:name w:val="annotation text"/>
    <w:basedOn w:val="Normal"/>
    <w:semiHidden/>
    <w:rsid w:val="000B77A8"/>
  </w:style>
  <w:style w:type="paragraph" w:styleId="CommentSubject">
    <w:name w:val="annotation subject"/>
    <w:basedOn w:val="CommentText"/>
    <w:next w:val="CommentText"/>
    <w:semiHidden/>
    <w:rsid w:val="000B77A8"/>
    <w:rPr>
      <w:b/>
      <w:bCs/>
    </w:rPr>
  </w:style>
  <w:style w:type="paragraph" w:styleId="BalloonText">
    <w:name w:val="Balloon Text"/>
    <w:basedOn w:val="Normal"/>
    <w:semiHidden/>
    <w:rsid w:val="000B77A8"/>
    <w:rPr>
      <w:rFonts w:ascii="Tahoma" w:hAnsi="Tahoma" w:cs="Tahoma"/>
      <w:sz w:val="16"/>
      <w:szCs w:val="16"/>
    </w:rPr>
  </w:style>
  <w:style w:type="paragraph" w:styleId="BodyText">
    <w:name w:val="Body Text"/>
    <w:aliases w:val="RFP Body"/>
    <w:basedOn w:val="Normal"/>
    <w:next w:val="Normal"/>
    <w:link w:val="BodyTextChar"/>
    <w:qFormat/>
    <w:rsid w:val="001977BB"/>
    <w:pPr>
      <w:suppressAutoHyphens/>
      <w:spacing w:after="240"/>
    </w:pPr>
    <w:rPr>
      <w:sz w:val="22"/>
      <w:szCs w:val="24"/>
    </w:rPr>
  </w:style>
  <w:style w:type="character" w:customStyle="1" w:styleId="BodyTextChar">
    <w:name w:val="Body Text Char"/>
    <w:aliases w:val="RFP Body Char"/>
    <w:basedOn w:val="DefaultParagraphFont"/>
    <w:link w:val="BodyText"/>
    <w:rsid w:val="001977BB"/>
    <w:rPr>
      <w:sz w:val="22"/>
      <w:szCs w:val="24"/>
    </w:rPr>
  </w:style>
  <w:style w:type="character" w:customStyle="1" w:styleId="Heading1Char">
    <w:name w:val="Heading 1 Char"/>
    <w:aliases w:val="IP Heading 1 Char"/>
    <w:basedOn w:val="DefaultParagraphFont"/>
    <w:link w:val="Heading1"/>
    <w:rsid w:val="001977BB"/>
    <w:rPr>
      <w:rFonts w:ascii="Arial" w:hAnsi="Arial"/>
      <w:b/>
      <w:sz w:val="28"/>
    </w:rPr>
  </w:style>
  <w:style w:type="character" w:customStyle="1" w:styleId="Heading2Char">
    <w:name w:val="Heading 2 Char"/>
    <w:basedOn w:val="DefaultParagraphFont"/>
    <w:link w:val="Heading2"/>
    <w:rsid w:val="001977BB"/>
    <w:rPr>
      <w:rFonts w:ascii="Formata Condensed" w:hAnsi="Formata Condensed"/>
      <w:b/>
      <w:sz w:val="26"/>
    </w:rPr>
  </w:style>
  <w:style w:type="character" w:customStyle="1" w:styleId="Heading4Char">
    <w:name w:val="Heading 4 Char"/>
    <w:basedOn w:val="DefaultParagraphFont"/>
    <w:link w:val="Heading4"/>
    <w:rsid w:val="001977BB"/>
    <w:rPr>
      <w:rFonts w:ascii="Formata BoldCondensed" w:hAnsi="Formata BoldCondensed"/>
      <w:sz w:val="24"/>
    </w:rPr>
  </w:style>
  <w:style w:type="paragraph" w:customStyle="1" w:styleId="RFPheading2TS">
    <w:name w:val="RFP heading 2 TS"/>
    <w:basedOn w:val="Heading2"/>
    <w:rsid w:val="001977BB"/>
    <w:pPr>
      <w:suppressAutoHyphens w:val="0"/>
      <w:outlineLvl w:val="2"/>
    </w:pPr>
    <w:rPr>
      <w:rFonts w:ascii="Arial" w:hAnsi="Arial"/>
    </w:rPr>
  </w:style>
  <w:style w:type="paragraph" w:customStyle="1" w:styleId="RFPheading3TS">
    <w:name w:val="RFP heading 3 TS"/>
    <w:basedOn w:val="Heading3"/>
    <w:rsid w:val="001977BB"/>
    <w:pPr>
      <w:keepLines w:val="0"/>
      <w:numPr>
        <w:ilvl w:val="2"/>
        <w:numId w:val="1"/>
      </w:numPr>
      <w:spacing w:before="0" w:after="60"/>
      <w:jc w:val="both"/>
      <w:outlineLvl w:val="9"/>
    </w:pPr>
    <w:rPr>
      <w:rFonts w:ascii="Arial" w:eastAsia="Times New Roman" w:hAnsi="Arial" w:cs="Times New Roman"/>
      <w:bCs w:val="0"/>
      <w:color w:val="000000"/>
      <w:sz w:val="24"/>
    </w:rPr>
  </w:style>
  <w:style w:type="character" w:customStyle="1" w:styleId="Heading3Char">
    <w:name w:val="Heading 3 Char"/>
    <w:basedOn w:val="DefaultParagraphFont"/>
    <w:link w:val="Heading3"/>
    <w:semiHidden/>
    <w:rsid w:val="001977BB"/>
    <w:rPr>
      <w:rFonts w:asciiTheme="majorHAnsi" w:eastAsiaTheme="majorEastAsia" w:hAnsiTheme="majorHAnsi" w:cstheme="majorBidi"/>
      <w:b/>
      <w:bCs/>
      <w:color w:val="4F81BD" w:themeColor="accent1"/>
    </w:rPr>
  </w:style>
  <w:style w:type="paragraph" w:customStyle="1" w:styleId="RFPdefaultalternative">
    <w:name w:val="RFPdefaultalternative"/>
    <w:basedOn w:val="Normal"/>
    <w:rsid w:val="00680293"/>
    <w:pPr>
      <w:keepNext/>
      <w:pBdr>
        <w:top w:val="single" w:sz="4" w:space="4" w:color="auto"/>
        <w:left w:val="single" w:sz="4" w:space="4" w:color="auto"/>
        <w:bottom w:val="single" w:sz="4" w:space="4" w:color="auto"/>
        <w:right w:val="single" w:sz="4" w:space="4" w:color="auto"/>
      </w:pBdr>
      <w:suppressAutoHyphens/>
      <w:spacing w:after="60"/>
    </w:pPr>
    <w:rPr>
      <w:rFonts w:ascii="Arial" w:hAnsi="Arial"/>
      <w:b/>
      <w:bCs/>
      <w:caps/>
      <w:color w:val="C00000"/>
      <w:sz w:val="22"/>
    </w:rPr>
  </w:style>
  <w:style w:type="paragraph" w:customStyle="1" w:styleId="StyleRFPBodyboldheaderTopSinglesolidline05ptLine">
    <w:name w:val="Style RFP Body bold header + Top: (Single solid line  0.5 pt Line ..."/>
    <w:basedOn w:val="Normal"/>
    <w:rsid w:val="00680293"/>
    <w:pPr>
      <w:keepNext/>
      <w:pBdr>
        <w:top w:val="single" w:sz="4" w:space="4" w:color="000000"/>
        <w:left w:val="single" w:sz="4" w:space="4" w:color="000000"/>
        <w:bottom w:val="single" w:sz="4" w:space="4" w:color="000000"/>
        <w:right w:val="single" w:sz="4" w:space="4" w:color="000000"/>
      </w:pBdr>
      <w:suppressAutoHyphens/>
      <w:spacing w:after="40"/>
    </w:pPr>
    <w:rPr>
      <w:rFonts w:ascii="Arial" w:hAnsi="Arial"/>
      <w:b/>
      <w:bCs/>
      <w:sz w:val="22"/>
    </w:rPr>
  </w:style>
  <w:style w:type="paragraph" w:customStyle="1" w:styleId="RFPheading1TS">
    <w:name w:val="RFP heading 1 TS"/>
    <w:basedOn w:val="Heading1"/>
    <w:rsid w:val="00BD1969"/>
    <w:pPr>
      <w:outlineLvl w:val="1"/>
    </w:pPr>
  </w:style>
  <w:style w:type="paragraph" w:styleId="ListParagraph">
    <w:name w:val="List Paragraph"/>
    <w:basedOn w:val="Normal"/>
    <w:uiPriority w:val="34"/>
    <w:qFormat/>
    <w:rsid w:val="00FC0B0F"/>
    <w:pPr>
      <w:tabs>
        <w:tab w:val="left" w:pos="0"/>
      </w:tabs>
      <w:spacing w:after="200"/>
      <w:ind w:left="720"/>
      <w:contextualSpacing/>
    </w:pPr>
    <w:rPr>
      <w:rFonts w:ascii="Cambria" w:hAnsi="Cambria"/>
      <w:bCs/>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aliases w:val="IP Heading 1"/>
    <w:basedOn w:val="Normal"/>
    <w:next w:val="Normal"/>
    <w:link w:val="Heading1Char"/>
    <w:qFormat/>
    <w:rsid w:val="001977BB"/>
    <w:pPr>
      <w:keepNext/>
      <w:numPr>
        <w:numId w:val="1"/>
      </w:numPr>
      <w:suppressAutoHyphens/>
      <w:spacing w:after="60"/>
      <w:jc w:val="both"/>
      <w:outlineLvl w:val="0"/>
    </w:pPr>
    <w:rPr>
      <w:rFonts w:ascii="Arial" w:hAnsi="Arial"/>
      <w:b/>
      <w:sz w:val="28"/>
    </w:rPr>
  </w:style>
  <w:style w:type="paragraph" w:styleId="Heading2">
    <w:name w:val="heading 2"/>
    <w:basedOn w:val="Normal"/>
    <w:next w:val="Normal"/>
    <w:link w:val="Heading2Char"/>
    <w:qFormat/>
    <w:rsid w:val="001977BB"/>
    <w:pPr>
      <w:keepNext/>
      <w:numPr>
        <w:ilvl w:val="1"/>
        <w:numId w:val="1"/>
      </w:numPr>
      <w:suppressAutoHyphens/>
      <w:spacing w:after="60"/>
      <w:jc w:val="both"/>
      <w:outlineLvl w:val="1"/>
    </w:pPr>
    <w:rPr>
      <w:rFonts w:ascii="Formata Condensed" w:hAnsi="Formata Condensed"/>
      <w:b/>
      <w:sz w:val="26"/>
    </w:rPr>
  </w:style>
  <w:style w:type="paragraph" w:styleId="Heading3">
    <w:name w:val="heading 3"/>
    <w:basedOn w:val="Normal"/>
    <w:next w:val="Normal"/>
    <w:link w:val="Heading3Char"/>
    <w:semiHidden/>
    <w:unhideWhenUsed/>
    <w:qFormat/>
    <w:rsid w:val="001977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977BB"/>
    <w:pPr>
      <w:keepNext/>
      <w:numPr>
        <w:ilvl w:val="3"/>
        <w:numId w:val="1"/>
      </w:numPr>
      <w:spacing w:after="60"/>
      <w:jc w:val="both"/>
      <w:outlineLvl w:val="3"/>
    </w:pPr>
    <w:rPr>
      <w:rFonts w:ascii="Formata BoldCondensed" w:hAnsi="Formata BoldCondense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6362"/>
    <w:pPr>
      <w:shd w:val="clear" w:color="auto" w:fill="000080"/>
    </w:pPr>
    <w:rPr>
      <w:rFonts w:ascii="Tahoma" w:hAnsi="Tahoma" w:cs="Tahoma"/>
    </w:rPr>
  </w:style>
  <w:style w:type="character" w:styleId="CommentReference">
    <w:name w:val="annotation reference"/>
    <w:basedOn w:val="DefaultParagraphFont"/>
    <w:semiHidden/>
    <w:rsid w:val="000B77A8"/>
    <w:rPr>
      <w:sz w:val="16"/>
      <w:szCs w:val="16"/>
    </w:rPr>
  </w:style>
  <w:style w:type="paragraph" w:styleId="CommentText">
    <w:name w:val="annotation text"/>
    <w:basedOn w:val="Normal"/>
    <w:semiHidden/>
    <w:rsid w:val="000B77A8"/>
  </w:style>
  <w:style w:type="paragraph" w:styleId="CommentSubject">
    <w:name w:val="annotation subject"/>
    <w:basedOn w:val="CommentText"/>
    <w:next w:val="CommentText"/>
    <w:semiHidden/>
    <w:rsid w:val="000B77A8"/>
    <w:rPr>
      <w:b/>
      <w:bCs/>
    </w:rPr>
  </w:style>
  <w:style w:type="paragraph" w:styleId="BalloonText">
    <w:name w:val="Balloon Text"/>
    <w:basedOn w:val="Normal"/>
    <w:semiHidden/>
    <w:rsid w:val="000B77A8"/>
    <w:rPr>
      <w:rFonts w:ascii="Tahoma" w:hAnsi="Tahoma" w:cs="Tahoma"/>
      <w:sz w:val="16"/>
      <w:szCs w:val="16"/>
    </w:rPr>
  </w:style>
  <w:style w:type="paragraph" w:styleId="BodyText">
    <w:name w:val="Body Text"/>
    <w:aliases w:val="RFP Body"/>
    <w:basedOn w:val="Normal"/>
    <w:next w:val="Normal"/>
    <w:link w:val="BodyTextChar"/>
    <w:qFormat/>
    <w:rsid w:val="001977BB"/>
    <w:pPr>
      <w:suppressAutoHyphens/>
      <w:spacing w:after="240"/>
    </w:pPr>
    <w:rPr>
      <w:sz w:val="22"/>
      <w:szCs w:val="24"/>
    </w:rPr>
  </w:style>
  <w:style w:type="character" w:customStyle="1" w:styleId="BodyTextChar">
    <w:name w:val="Body Text Char"/>
    <w:aliases w:val="RFP Body Char"/>
    <w:basedOn w:val="DefaultParagraphFont"/>
    <w:link w:val="BodyText"/>
    <w:rsid w:val="001977BB"/>
    <w:rPr>
      <w:sz w:val="22"/>
      <w:szCs w:val="24"/>
    </w:rPr>
  </w:style>
  <w:style w:type="character" w:customStyle="1" w:styleId="Heading1Char">
    <w:name w:val="Heading 1 Char"/>
    <w:aliases w:val="IP Heading 1 Char"/>
    <w:basedOn w:val="DefaultParagraphFont"/>
    <w:link w:val="Heading1"/>
    <w:rsid w:val="001977BB"/>
    <w:rPr>
      <w:rFonts w:ascii="Arial" w:hAnsi="Arial"/>
      <w:b/>
      <w:sz w:val="28"/>
    </w:rPr>
  </w:style>
  <w:style w:type="character" w:customStyle="1" w:styleId="Heading2Char">
    <w:name w:val="Heading 2 Char"/>
    <w:basedOn w:val="DefaultParagraphFont"/>
    <w:link w:val="Heading2"/>
    <w:rsid w:val="001977BB"/>
    <w:rPr>
      <w:rFonts w:ascii="Formata Condensed" w:hAnsi="Formata Condensed"/>
      <w:b/>
      <w:sz w:val="26"/>
    </w:rPr>
  </w:style>
  <w:style w:type="character" w:customStyle="1" w:styleId="Heading4Char">
    <w:name w:val="Heading 4 Char"/>
    <w:basedOn w:val="DefaultParagraphFont"/>
    <w:link w:val="Heading4"/>
    <w:rsid w:val="001977BB"/>
    <w:rPr>
      <w:rFonts w:ascii="Formata BoldCondensed" w:hAnsi="Formata BoldCondensed"/>
      <w:sz w:val="24"/>
    </w:rPr>
  </w:style>
  <w:style w:type="paragraph" w:customStyle="1" w:styleId="RFPheading2TS">
    <w:name w:val="RFP heading 2 TS"/>
    <w:basedOn w:val="Heading2"/>
    <w:rsid w:val="001977BB"/>
    <w:pPr>
      <w:suppressAutoHyphens w:val="0"/>
      <w:outlineLvl w:val="2"/>
    </w:pPr>
    <w:rPr>
      <w:rFonts w:ascii="Arial" w:hAnsi="Arial"/>
    </w:rPr>
  </w:style>
  <w:style w:type="paragraph" w:customStyle="1" w:styleId="RFPheading3TS">
    <w:name w:val="RFP heading 3 TS"/>
    <w:basedOn w:val="Heading3"/>
    <w:rsid w:val="001977BB"/>
    <w:pPr>
      <w:keepLines w:val="0"/>
      <w:numPr>
        <w:ilvl w:val="2"/>
        <w:numId w:val="1"/>
      </w:numPr>
      <w:spacing w:before="0" w:after="60"/>
      <w:jc w:val="both"/>
      <w:outlineLvl w:val="9"/>
    </w:pPr>
    <w:rPr>
      <w:rFonts w:ascii="Arial" w:eastAsia="Times New Roman" w:hAnsi="Arial" w:cs="Times New Roman"/>
      <w:bCs w:val="0"/>
      <w:color w:val="000000"/>
      <w:sz w:val="24"/>
    </w:rPr>
  </w:style>
  <w:style w:type="character" w:customStyle="1" w:styleId="Heading3Char">
    <w:name w:val="Heading 3 Char"/>
    <w:basedOn w:val="DefaultParagraphFont"/>
    <w:link w:val="Heading3"/>
    <w:semiHidden/>
    <w:rsid w:val="001977BB"/>
    <w:rPr>
      <w:rFonts w:asciiTheme="majorHAnsi" w:eastAsiaTheme="majorEastAsia" w:hAnsiTheme="majorHAnsi" w:cstheme="majorBidi"/>
      <w:b/>
      <w:bCs/>
      <w:color w:val="4F81BD" w:themeColor="accent1"/>
    </w:rPr>
  </w:style>
  <w:style w:type="paragraph" w:customStyle="1" w:styleId="RFPdefaultalternative">
    <w:name w:val="RFPdefaultalternative"/>
    <w:basedOn w:val="Normal"/>
    <w:rsid w:val="00680293"/>
    <w:pPr>
      <w:keepNext/>
      <w:pBdr>
        <w:top w:val="single" w:sz="4" w:space="4" w:color="auto"/>
        <w:left w:val="single" w:sz="4" w:space="4" w:color="auto"/>
        <w:bottom w:val="single" w:sz="4" w:space="4" w:color="auto"/>
        <w:right w:val="single" w:sz="4" w:space="4" w:color="auto"/>
      </w:pBdr>
      <w:suppressAutoHyphens/>
      <w:spacing w:after="60"/>
    </w:pPr>
    <w:rPr>
      <w:rFonts w:ascii="Arial" w:hAnsi="Arial"/>
      <w:b/>
      <w:bCs/>
      <w:caps/>
      <w:color w:val="C00000"/>
      <w:sz w:val="22"/>
    </w:rPr>
  </w:style>
  <w:style w:type="paragraph" w:customStyle="1" w:styleId="StyleRFPBodyboldheaderTopSinglesolidline05ptLine">
    <w:name w:val="Style RFP Body bold header + Top: (Single solid line  0.5 pt Line ..."/>
    <w:basedOn w:val="Normal"/>
    <w:rsid w:val="00680293"/>
    <w:pPr>
      <w:keepNext/>
      <w:pBdr>
        <w:top w:val="single" w:sz="4" w:space="4" w:color="000000"/>
        <w:left w:val="single" w:sz="4" w:space="4" w:color="000000"/>
        <w:bottom w:val="single" w:sz="4" w:space="4" w:color="000000"/>
        <w:right w:val="single" w:sz="4" w:space="4" w:color="000000"/>
      </w:pBdr>
      <w:suppressAutoHyphens/>
      <w:spacing w:after="40"/>
    </w:pPr>
    <w:rPr>
      <w:rFonts w:ascii="Arial" w:hAnsi="Arial"/>
      <w:b/>
      <w:bCs/>
      <w:sz w:val="22"/>
    </w:rPr>
  </w:style>
  <w:style w:type="paragraph" w:customStyle="1" w:styleId="RFPheading1TS">
    <w:name w:val="RFP heading 1 TS"/>
    <w:basedOn w:val="Heading1"/>
    <w:rsid w:val="00BD1969"/>
    <w:pPr>
      <w:outlineLvl w:val="1"/>
    </w:pPr>
  </w:style>
  <w:style w:type="paragraph" w:styleId="ListParagraph">
    <w:name w:val="List Paragraph"/>
    <w:basedOn w:val="Normal"/>
    <w:uiPriority w:val="34"/>
    <w:qFormat/>
    <w:rsid w:val="00FC0B0F"/>
    <w:pPr>
      <w:tabs>
        <w:tab w:val="left" w:pos="0"/>
      </w:tabs>
      <w:spacing w:after="200"/>
      <w:ind w:left="720"/>
      <w:contextualSpacing/>
    </w:pPr>
    <w:rPr>
      <w:rFonts w:ascii="Cambria" w:hAnsi="Cambria"/>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Topic:</vt:lpstr>
    </vt:vector>
  </TitlesOfParts>
  <Company>Voith Transmissions, Inc.</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Kimberly R. Dargan</dc:creator>
  <cp:lastModifiedBy>Moura Junior, Washington Jose</cp:lastModifiedBy>
  <cp:revision>11</cp:revision>
  <cp:lastPrinted>2015-01-07T17:16:00Z</cp:lastPrinted>
  <dcterms:created xsi:type="dcterms:W3CDTF">2018-01-02T19:17:00Z</dcterms:created>
  <dcterms:modified xsi:type="dcterms:W3CDTF">2018-05-03T14:42:00Z</dcterms:modified>
</cp:coreProperties>
</file>